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F0C" w:rsidRPr="007D7F0C" w:rsidRDefault="007D7F0C" w:rsidP="007D7F0C">
      <w:pPr>
        <w:tabs>
          <w:tab w:val="left" w:pos="0"/>
        </w:tabs>
        <w:spacing w:after="0" w:line="240" w:lineRule="atLeast"/>
        <w:jc w:val="center"/>
        <w:rPr>
          <w:rFonts w:ascii="Times New Roman" w:eastAsia="Times New Roman" w:hAnsi="Times New Roman" w:cs="Times New Roman"/>
          <w:b/>
          <w:sz w:val="24"/>
          <w:szCs w:val="24"/>
        </w:rPr>
      </w:pPr>
      <w:r w:rsidRPr="007D7F0C">
        <w:rPr>
          <w:rFonts w:ascii="Times New Roman" w:eastAsia="Times New Roman" w:hAnsi="Times New Roman" w:cs="Times New Roman"/>
          <w:b/>
          <w:sz w:val="24"/>
          <w:szCs w:val="24"/>
        </w:rPr>
        <w:t>Кабардино-Балкарская Республика</w:t>
      </w:r>
    </w:p>
    <w:p w:rsidR="007D7F0C" w:rsidRPr="007D7F0C" w:rsidRDefault="007D7F0C" w:rsidP="007D7F0C">
      <w:pPr>
        <w:tabs>
          <w:tab w:val="left" w:pos="0"/>
        </w:tabs>
        <w:spacing w:after="0" w:line="240" w:lineRule="atLeast"/>
        <w:jc w:val="center"/>
        <w:rPr>
          <w:rFonts w:ascii="Times New Roman" w:eastAsia="Times New Roman" w:hAnsi="Times New Roman" w:cs="Times New Roman"/>
          <w:b/>
          <w:sz w:val="24"/>
          <w:szCs w:val="24"/>
        </w:rPr>
      </w:pPr>
      <w:r w:rsidRPr="007D7F0C">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7D7F0C" w:rsidRPr="007D7F0C" w:rsidRDefault="007D7F0C" w:rsidP="007D7F0C">
      <w:pPr>
        <w:tabs>
          <w:tab w:val="left" w:pos="0"/>
        </w:tabs>
        <w:spacing w:after="0" w:line="240" w:lineRule="atLeast"/>
        <w:jc w:val="center"/>
        <w:rPr>
          <w:rFonts w:ascii="Times New Roman" w:eastAsia="Times New Roman" w:hAnsi="Times New Roman" w:cs="Times New Roman"/>
          <w:b/>
          <w:sz w:val="24"/>
          <w:szCs w:val="24"/>
        </w:rPr>
      </w:pPr>
      <w:r w:rsidRPr="007D7F0C">
        <w:rPr>
          <w:rFonts w:ascii="Times New Roman" w:eastAsia="Times New Roman" w:hAnsi="Times New Roman" w:cs="Times New Roman"/>
          <w:b/>
          <w:sz w:val="24"/>
          <w:szCs w:val="24"/>
        </w:rPr>
        <w:t xml:space="preserve"> «Кабардино-Балкарский автомобильно-дорожный колледж»</w:t>
      </w: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rPr>
      </w:pPr>
      <w:r w:rsidRPr="007D7F0C">
        <w:rPr>
          <w:rFonts w:ascii="Times New Roman" w:eastAsia="Times New Roman" w:hAnsi="Times New Roman" w:cs="Times New Roman"/>
          <w:b/>
          <w:caps/>
          <w:sz w:val="32"/>
          <w:szCs w:val="32"/>
        </w:rPr>
        <w:t>РАБОЧАЯ ПРОГРАММа УЧЕБНОЙ ДИСЦИПЛИНЫ</w:t>
      </w: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52"/>
          <w:szCs w:val="52"/>
        </w:rPr>
      </w:pPr>
      <w:r w:rsidRPr="007D7F0C">
        <w:rPr>
          <w:rFonts w:ascii="Times New Roman" w:eastAsia="Times New Roman" w:hAnsi="Times New Roman" w:cs="Times New Roman"/>
          <w:b/>
          <w:sz w:val="52"/>
          <w:szCs w:val="52"/>
        </w:rPr>
        <w:t>ОДБ 03 «Родная литература»</w:t>
      </w: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i/>
          <w:sz w:val="28"/>
          <w:szCs w:val="28"/>
        </w:rPr>
      </w:pPr>
    </w:p>
    <w:p w:rsidR="007D7F0C" w:rsidRPr="007D7F0C" w:rsidRDefault="007D7F0C" w:rsidP="007D7F0C">
      <w:pPr>
        <w:spacing w:after="0" w:line="240" w:lineRule="auto"/>
        <w:jc w:val="center"/>
        <w:rPr>
          <w:rFonts w:ascii="Times New Roman" w:eastAsia="Times New Roman" w:hAnsi="Times New Roman" w:cs="Times New Roman"/>
          <w:b/>
          <w:bCs/>
          <w:iCs/>
          <w:sz w:val="28"/>
          <w:szCs w:val="28"/>
        </w:rPr>
      </w:pPr>
      <w:r w:rsidRPr="007D7F0C">
        <w:rPr>
          <w:rFonts w:ascii="Times New Roman" w:eastAsia="Times New Roman" w:hAnsi="Times New Roman" w:cs="Times New Roman"/>
          <w:b/>
          <w:bCs/>
          <w:iCs/>
          <w:sz w:val="28"/>
          <w:szCs w:val="28"/>
        </w:rPr>
        <w:t xml:space="preserve">для студентов специальности: </w:t>
      </w: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7D7F0C">
        <w:rPr>
          <w:rFonts w:ascii="Times New Roman" w:eastAsia="Times New Roman" w:hAnsi="Times New Roman" w:cs="Times New Roman"/>
          <w:b/>
          <w:sz w:val="28"/>
          <w:szCs w:val="28"/>
        </w:rPr>
        <w:t>08.02.05 «Строительство и эксплуатация автомобильных дорог и аэродромов»</w:t>
      </w: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7D7F0C" w:rsidRPr="007D7F0C" w:rsidRDefault="007D7F0C" w:rsidP="007D7F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8"/>
          <w:szCs w:val="28"/>
        </w:rPr>
      </w:pPr>
    </w:p>
    <w:p w:rsidR="007D7F0C" w:rsidRPr="007D7F0C" w:rsidRDefault="007D7F0C" w:rsidP="007D7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cs="Times New Roman"/>
          <w:bCs/>
          <w:color w:val="000000"/>
          <w:sz w:val="24"/>
          <w:szCs w:val="24"/>
          <w:lang w:eastAsia="ru-RU"/>
        </w:rPr>
      </w:pPr>
      <w:r w:rsidRPr="007D7F0C">
        <w:rPr>
          <w:rFonts w:ascii="Times New Roman" w:eastAsia="Times New Roman" w:hAnsi="Times New Roman" w:cs="Times New Roman"/>
          <w:sz w:val="24"/>
          <w:szCs w:val="24"/>
        </w:rPr>
        <w:t xml:space="preserve">Нальчик, </w:t>
      </w:r>
      <w:r w:rsidRPr="007D7F0C">
        <w:rPr>
          <w:rFonts w:ascii="Times New Roman" w:eastAsia="Times New Roman" w:hAnsi="Times New Roman" w:cs="Times New Roman"/>
          <w:bCs/>
          <w:sz w:val="24"/>
          <w:szCs w:val="24"/>
        </w:rPr>
        <w:t>2022г.</w:t>
      </w:r>
    </w:p>
    <w:p w:rsidR="007D7F0C" w:rsidRPr="007D7F0C" w:rsidRDefault="007D7F0C" w:rsidP="007D7F0C">
      <w:pPr>
        <w:spacing w:after="0" w:line="240" w:lineRule="auto"/>
        <w:rPr>
          <w:rFonts w:ascii="Times New Roman" w:eastAsia="Times New Roman" w:hAnsi="Times New Roman" w:cs="Times New Roman"/>
          <w:sz w:val="24"/>
          <w:szCs w:val="24"/>
        </w:rPr>
      </w:pPr>
    </w:p>
    <w:p w:rsidR="00A26B3A" w:rsidRPr="00AF15DA" w:rsidRDefault="00A26B3A" w:rsidP="002C7D3B">
      <w:pPr>
        <w:spacing w:after="0" w:line="240" w:lineRule="auto"/>
        <w:rPr>
          <w:rFonts w:ascii="Times New Roman" w:eastAsia="Times New Roman" w:hAnsi="Times New Roman" w:cs="Times New Roman"/>
          <w:sz w:val="24"/>
          <w:szCs w:val="24"/>
        </w:rPr>
      </w:pPr>
    </w:p>
    <w:tbl>
      <w:tblPr>
        <w:tblpPr w:leftFromText="180" w:rightFromText="180" w:vertAnchor="text" w:horzAnchor="margin" w:tblpX="-776" w:tblpY="-34"/>
        <w:tblW w:w="5580" w:type="pct"/>
        <w:tblLook w:val="01E0" w:firstRow="1" w:lastRow="1" w:firstColumn="1" w:lastColumn="1" w:noHBand="0" w:noVBand="0"/>
      </w:tblPr>
      <w:tblGrid>
        <w:gridCol w:w="5776"/>
        <w:gridCol w:w="4681"/>
      </w:tblGrid>
      <w:tr w:rsidR="00A26B3A" w:rsidRPr="00AF15DA" w:rsidTr="00A26B3A">
        <w:trPr>
          <w:trHeight w:val="2126"/>
        </w:trPr>
        <w:tc>
          <w:tcPr>
            <w:tcW w:w="2762" w:type="pct"/>
          </w:tcPr>
          <w:p w:rsidR="00A26B3A" w:rsidRPr="00AF15DA" w:rsidRDefault="00A26B3A" w:rsidP="00AF15DA">
            <w:pPr>
              <w:tabs>
                <w:tab w:val="left" w:pos="0"/>
              </w:tabs>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lastRenderedPageBreak/>
              <w:t xml:space="preserve">Рассмотрена на заседании </w:t>
            </w:r>
          </w:p>
          <w:p w:rsidR="00A26B3A" w:rsidRPr="00AF15DA" w:rsidRDefault="00A26B3A" w:rsidP="00AF15DA">
            <w:pPr>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t>ЦМК общеобразовательных и гуманитарно-экономических дисциплин</w:t>
            </w:r>
          </w:p>
          <w:p w:rsidR="00A26B3A" w:rsidRPr="00AF15DA" w:rsidRDefault="00A26B3A" w:rsidP="00AF15DA">
            <w:pPr>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t>Протокол № _____ от __________ 202_ г.</w:t>
            </w:r>
          </w:p>
          <w:p w:rsidR="00A26B3A" w:rsidRPr="00AF15DA" w:rsidRDefault="00A26B3A" w:rsidP="00AF15DA">
            <w:pPr>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t>Председатель: _________ /Э.Х.Сохрокова/</w:t>
            </w:r>
          </w:p>
        </w:tc>
        <w:tc>
          <w:tcPr>
            <w:tcW w:w="2238" w:type="pct"/>
          </w:tcPr>
          <w:p w:rsidR="00A26B3A" w:rsidRPr="00AF15DA" w:rsidRDefault="00A26B3A" w:rsidP="00AF15DA">
            <w:pPr>
              <w:tabs>
                <w:tab w:val="left" w:pos="0"/>
              </w:tabs>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t>«Утверждаю»</w:t>
            </w:r>
          </w:p>
          <w:p w:rsidR="00A26B3A" w:rsidRPr="00AF15DA" w:rsidRDefault="00A26B3A" w:rsidP="00AF15DA">
            <w:pPr>
              <w:tabs>
                <w:tab w:val="left" w:pos="0"/>
              </w:tabs>
              <w:spacing w:after="0" w:line="240" w:lineRule="auto"/>
              <w:jc w:val="both"/>
              <w:rPr>
                <w:rFonts w:ascii="Times New Roman" w:eastAsia="Times New Roman" w:hAnsi="Times New Roman" w:cs="Times New Roman"/>
                <w:sz w:val="24"/>
                <w:szCs w:val="24"/>
              </w:rPr>
            </w:pPr>
          </w:p>
          <w:p w:rsidR="00A26B3A" w:rsidRPr="00AF15DA" w:rsidRDefault="00A26B3A" w:rsidP="00AF15DA">
            <w:pPr>
              <w:tabs>
                <w:tab w:val="left" w:pos="0"/>
              </w:tabs>
              <w:spacing w:after="0" w:line="240" w:lineRule="auto"/>
              <w:jc w:val="both"/>
              <w:rPr>
                <w:rFonts w:ascii="Times New Roman" w:eastAsia="Times New Roman" w:hAnsi="Times New Roman" w:cs="Times New Roman"/>
                <w:sz w:val="24"/>
                <w:szCs w:val="24"/>
              </w:rPr>
            </w:pPr>
            <w:r w:rsidRPr="00AF15DA">
              <w:rPr>
                <w:rFonts w:ascii="Times New Roman" w:eastAsia="Times New Roman" w:hAnsi="Times New Roman" w:cs="Times New Roman"/>
                <w:sz w:val="24"/>
                <w:szCs w:val="24"/>
              </w:rPr>
              <w:t>заместитель директора по УР ГБПОУ «КБАДК»</w:t>
            </w:r>
          </w:p>
          <w:p w:rsidR="00A26B3A" w:rsidRPr="00AF15DA" w:rsidRDefault="00A26B3A" w:rsidP="00AF15DA">
            <w:pPr>
              <w:tabs>
                <w:tab w:val="left" w:pos="0"/>
              </w:tabs>
              <w:spacing w:after="0" w:line="240" w:lineRule="auto"/>
              <w:jc w:val="both"/>
              <w:rPr>
                <w:rFonts w:ascii="Times New Roman" w:eastAsia="Times New Roman" w:hAnsi="Times New Roman" w:cs="Times New Roman"/>
                <w:sz w:val="24"/>
                <w:szCs w:val="24"/>
                <w:lang w:val="en-US"/>
              </w:rPr>
            </w:pPr>
            <w:r w:rsidRPr="00AF15DA">
              <w:rPr>
                <w:rFonts w:ascii="Times New Roman" w:eastAsia="Times New Roman" w:hAnsi="Times New Roman" w:cs="Times New Roman"/>
                <w:sz w:val="24"/>
                <w:szCs w:val="24"/>
              </w:rPr>
              <w:t xml:space="preserve"> </w:t>
            </w:r>
            <w:r w:rsidRPr="00AF15DA">
              <w:rPr>
                <w:rFonts w:ascii="Times New Roman" w:eastAsia="Times New Roman" w:hAnsi="Times New Roman" w:cs="Times New Roman"/>
                <w:sz w:val="24"/>
                <w:szCs w:val="24"/>
                <w:lang w:val="en-US"/>
              </w:rPr>
              <w:t>___________ С.Ю. Какулина</w:t>
            </w:r>
          </w:p>
        </w:tc>
      </w:tr>
    </w:tbl>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144359" w:rsidRPr="00420C3C" w:rsidRDefault="00144359" w:rsidP="001443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Рабочая программа учебной дисциплины «</w:t>
      </w:r>
      <w:r>
        <w:rPr>
          <w:rFonts w:ascii="Times New Roman" w:eastAsia="Times New Roman" w:hAnsi="Times New Roman" w:cs="Times New Roman"/>
          <w:sz w:val="24"/>
          <w:szCs w:val="24"/>
          <w:lang w:eastAsia="ru-RU"/>
        </w:rPr>
        <w:t>Родная литература</w:t>
      </w:r>
      <w:r w:rsidRPr="00420C3C">
        <w:rPr>
          <w:rFonts w:ascii="Times New Roman" w:eastAsia="Times New Roman" w:hAnsi="Times New Roman" w:cs="Times New Roman"/>
          <w:sz w:val="24"/>
          <w:szCs w:val="24"/>
          <w:lang w:eastAsia="ru-RU"/>
        </w:rPr>
        <w:t>» входит в общеобразова</w:t>
      </w:r>
      <w:r>
        <w:rPr>
          <w:rFonts w:ascii="Times New Roman" w:eastAsia="Times New Roman" w:hAnsi="Times New Roman" w:cs="Times New Roman"/>
          <w:sz w:val="24"/>
          <w:szCs w:val="24"/>
          <w:lang w:eastAsia="ru-RU"/>
        </w:rPr>
        <w:t>тельный цикл под индексом ОДБ 03</w:t>
      </w:r>
      <w:r w:rsidRPr="00420C3C">
        <w:rPr>
          <w:rFonts w:ascii="Times New Roman" w:eastAsia="Times New Roman" w:hAnsi="Times New Roman" w:cs="Times New Roman"/>
          <w:sz w:val="24"/>
          <w:szCs w:val="24"/>
          <w:lang w:eastAsia="ru-RU"/>
        </w:rPr>
        <w:t xml:space="preserve"> и составлена </w:t>
      </w:r>
      <w:r w:rsidRPr="00420C3C">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420C3C">
        <w:rPr>
          <w:rFonts w:ascii="Times New Roman" w:eastAsia="Times New Roman" w:hAnsi="Times New Roman" w:cs="Times New Roman"/>
          <w:sz w:val="24"/>
          <w:szCs w:val="24"/>
          <w:lang w:eastAsia="ru-RU"/>
        </w:rPr>
        <w:t>№ 4 от 14 июня 2022 г.) и утвержденными директором ГБПОУ «КБАДК».</w:t>
      </w:r>
      <w:r w:rsidRPr="00420C3C">
        <w:rPr>
          <w:rFonts w:ascii="Times New Roman" w:eastAsia="Times New Roman" w:hAnsi="Times New Roman" w:cs="Times New Roman"/>
          <w:sz w:val="24"/>
          <w:szCs w:val="24"/>
          <w:lang w:eastAsia="ru-RU"/>
        </w:rPr>
        <w:tab/>
      </w:r>
    </w:p>
    <w:p w:rsidR="00144359" w:rsidRPr="00420C3C" w:rsidRDefault="00144359" w:rsidP="00144359">
      <w:pPr>
        <w:spacing w:after="0" w:line="360" w:lineRule="auto"/>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vertAlign w:val="superscript"/>
          <w:lang w:eastAsia="ru-RU"/>
        </w:rPr>
        <w:tab/>
      </w:r>
    </w:p>
    <w:p w:rsidR="00144359" w:rsidRPr="00420C3C" w:rsidRDefault="00144359" w:rsidP="001443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144359" w:rsidRPr="00420C3C" w:rsidRDefault="00144359" w:rsidP="001443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144359" w:rsidRPr="00420C3C" w:rsidRDefault="00144359" w:rsidP="001443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420C3C">
        <w:rPr>
          <w:rFonts w:ascii="Times New Roman" w:eastAsia="Times New Roman" w:hAnsi="Times New Roman" w:cs="Times New Roman"/>
          <w:sz w:val="24"/>
          <w:szCs w:val="24"/>
          <w:lang w:eastAsia="ru-RU"/>
        </w:rPr>
        <w:t xml:space="preserve">Разработчик: преподаватель русского языка и литературы </w:t>
      </w:r>
      <w:r>
        <w:rPr>
          <w:rFonts w:ascii="Times New Roman" w:eastAsia="Times New Roman" w:hAnsi="Times New Roman" w:cs="Times New Roman"/>
          <w:sz w:val="24"/>
          <w:szCs w:val="24"/>
          <w:lang w:eastAsia="ru-RU"/>
        </w:rPr>
        <w:t>–</w:t>
      </w:r>
      <w:r w:rsidRPr="00420C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Р.А.Гергова</w:t>
      </w:r>
    </w:p>
    <w:p w:rsidR="00A26B3A" w:rsidRPr="00AF15DA" w:rsidRDefault="00A26B3A" w:rsidP="00144359">
      <w:pPr>
        <w:spacing w:after="0" w:line="240" w:lineRule="auto"/>
        <w:ind w:right="-485" w:firstLine="709"/>
        <w:jc w:val="both"/>
        <w:rPr>
          <w:rFonts w:ascii="Times New Roman" w:eastAsia="Times New Roman" w:hAnsi="Times New Roman" w:cs="Times New Roman"/>
          <w:sz w:val="24"/>
          <w:szCs w:val="24"/>
        </w:rPr>
        <w:sectPr w:rsidR="00A26B3A" w:rsidRPr="00AF15DA">
          <w:headerReference w:type="even" r:id="rId7"/>
          <w:headerReference w:type="default" r:id="rId8"/>
          <w:footerReference w:type="even" r:id="rId9"/>
          <w:footerReference w:type="default" r:id="rId10"/>
          <w:headerReference w:type="first" r:id="rId11"/>
          <w:footerReference w:type="first" r:id="rId12"/>
          <w:pgSz w:w="11900" w:h="16838"/>
          <w:pgMar w:top="1103" w:right="1306" w:bottom="834" w:left="1440" w:header="0" w:footer="0" w:gutter="0"/>
          <w:cols w:space="720" w:equalWidth="0">
            <w:col w:w="9160"/>
          </w:cols>
        </w:sectPr>
      </w:pPr>
    </w:p>
    <w:p w:rsidR="00A26B3A" w:rsidRPr="00144359" w:rsidRDefault="00A26B3A" w:rsidP="00FF34D1">
      <w:pPr>
        <w:spacing w:line="256" w:lineRule="auto"/>
        <w:ind w:left="284"/>
        <w:jc w:val="center"/>
        <w:rPr>
          <w:rFonts w:ascii="Times New Roman" w:eastAsia="Calibri" w:hAnsi="Times New Roman" w:cs="Times New Roman"/>
          <w:b/>
          <w:sz w:val="28"/>
          <w:szCs w:val="28"/>
        </w:rPr>
      </w:pPr>
      <w:r w:rsidRPr="00144359">
        <w:rPr>
          <w:rFonts w:ascii="Times New Roman" w:eastAsia="Calibri" w:hAnsi="Times New Roman" w:cs="Times New Roman"/>
          <w:b/>
          <w:sz w:val="28"/>
          <w:szCs w:val="28"/>
        </w:rPr>
        <w:lastRenderedPageBreak/>
        <w:t>Содержание</w:t>
      </w:r>
    </w:p>
    <w:tbl>
      <w:tblPr>
        <w:tblStyle w:val="21"/>
        <w:tblpPr w:leftFromText="180" w:rightFromText="180" w:vertAnchor="text" w:tblpX="339" w:tblpY="1"/>
        <w:tblOverlap w:val="never"/>
        <w:tblW w:w="0" w:type="auto"/>
        <w:tblLook w:val="04A0" w:firstRow="1" w:lastRow="0" w:firstColumn="1" w:lastColumn="0" w:noHBand="0" w:noVBand="1"/>
      </w:tblPr>
      <w:tblGrid>
        <w:gridCol w:w="655"/>
        <w:gridCol w:w="6853"/>
        <w:gridCol w:w="1276"/>
      </w:tblGrid>
      <w:tr w:rsidR="00144359" w:rsidRPr="00144359" w:rsidTr="006A517F">
        <w:tc>
          <w:tcPr>
            <w:tcW w:w="655"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1</w:t>
            </w:r>
          </w:p>
        </w:tc>
        <w:tc>
          <w:tcPr>
            <w:tcW w:w="6853"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Характеристика рабочей программы учебной дисциплины ОДБ 03 «Родная литература»</w:t>
            </w:r>
          </w:p>
        </w:tc>
        <w:tc>
          <w:tcPr>
            <w:tcW w:w="1276" w:type="dxa"/>
          </w:tcPr>
          <w:p w:rsidR="00144359" w:rsidRPr="00144359" w:rsidRDefault="0064723C" w:rsidP="00144359">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r>
      <w:tr w:rsidR="00144359" w:rsidRPr="00144359" w:rsidTr="006A517F">
        <w:tc>
          <w:tcPr>
            <w:tcW w:w="655"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2</w:t>
            </w:r>
          </w:p>
        </w:tc>
        <w:tc>
          <w:tcPr>
            <w:tcW w:w="6853" w:type="dxa"/>
          </w:tcPr>
          <w:p w:rsidR="00144359" w:rsidRPr="00144359" w:rsidRDefault="00144359" w:rsidP="00144359">
            <w:pPr>
              <w:suppressAutoHyphens/>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w:t>
            </w:r>
            <w:r w:rsidRPr="00144359">
              <w:rPr>
                <w:rFonts w:ascii="Times New Roman" w:eastAsia="Calibri" w:hAnsi="Times New Roman" w:cs="Times New Roman"/>
                <w:sz w:val="24"/>
                <w:szCs w:val="24"/>
              </w:rPr>
              <w:t xml:space="preserve"> учебной дисциплины ОДБ 03 «Родная литература». </w:t>
            </w:r>
          </w:p>
        </w:tc>
        <w:tc>
          <w:tcPr>
            <w:tcW w:w="1276" w:type="dxa"/>
          </w:tcPr>
          <w:p w:rsidR="00144359" w:rsidRPr="00144359" w:rsidRDefault="0064723C" w:rsidP="00144359">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144359" w:rsidRPr="00144359" w:rsidTr="006A517F">
        <w:tc>
          <w:tcPr>
            <w:tcW w:w="655"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3</w:t>
            </w:r>
          </w:p>
        </w:tc>
        <w:tc>
          <w:tcPr>
            <w:tcW w:w="6853"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Условия реализации учебной дисциплины ОДБ 03 «Родная литература»</w:t>
            </w:r>
          </w:p>
        </w:tc>
        <w:tc>
          <w:tcPr>
            <w:tcW w:w="1276" w:type="dxa"/>
          </w:tcPr>
          <w:p w:rsidR="00144359" w:rsidRPr="00144359" w:rsidRDefault="00144359" w:rsidP="00144359">
            <w:pPr>
              <w:contextualSpacing/>
              <w:jc w:val="center"/>
              <w:rPr>
                <w:rFonts w:ascii="Times New Roman" w:eastAsia="Calibri" w:hAnsi="Times New Roman" w:cs="Times New Roman"/>
                <w:sz w:val="24"/>
                <w:szCs w:val="24"/>
              </w:rPr>
            </w:pPr>
            <w:r w:rsidRPr="00144359">
              <w:rPr>
                <w:rFonts w:ascii="Times New Roman" w:eastAsia="Calibri" w:hAnsi="Times New Roman" w:cs="Times New Roman"/>
                <w:sz w:val="24"/>
                <w:szCs w:val="24"/>
              </w:rPr>
              <w:t>11-12</w:t>
            </w:r>
          </w:p>
        </w:tc>
      </w:tr>
      <w:tr w:rsidR="00144359" w:rsidRPr="00144359" w:rsidTr="006A517F">
        <w:tc>
          <w:tcPr>
            <w:tcW w:w="655"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4</w:t>
            </w:r>
          </w:p>
        </w:tc>
        <w:tc>
          <w:tcPr>
            <w:tcW w:w="6853"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Контроль и оценка результатов освоения учебной дисциплины ОДБ 03 «Родная литература»</w:t>
            </w:r>
          </w:p>
        </w:tc>
        <w:tc>
          <w:tcPr>
            <w:tcW w:w="1276" w:type="dxa"/>
          </w:tcPr>
          <w:p w:rsidR="00144359" w:rsidRPr="00144359" w:rsidRDefault="00557922" w:rsidP="00144359">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144359" w:rsidRPr="00144359" w:rsidTr="006A517F">
        <w:tc>
          <w:tcPr>
            <w:tcW w:w="655" w:type="dxa"/>
          </w:tcPr>
          <w:p w:rsidR="00144359" w:rsidRPr="00144359" w:rsidRDefault="00144359" w:rsidP="00144359">
            <w:pPr>
              <w:contextualSpacing/>
              <w:rPr>
                <w:rFonts w:ascii="Times New Roman" w:eastAsia="Calibri" w:hAnsi="Times New Roman" w:cs="Times New Roman"/>
                <w:sz w:val="24"/>
                <w:szCs w:val="24"/>
              </w:rPr>
            </w:pPr>
            <w:r w:rsidRPr="00144359">
              <w:rPr>
                <w:rFonts w:ascii="Times New Roman" w:eastAsia="Calibri" w:hAnsi="Times New Roman" w:cs="Times New Roman"/>
                <w:sz w:val="24"/>
                <w:szCs w:val="24"/>
              </w:rPr>
              <w:t>5</w:t>
            </w:r>
          </w:p>
        </w:tc>
        <w:tc>
          <w:tcPr>
            <w:tcW w:w="6853" w:type="dxa"/>
          </w:tcPr>
          <w:p w:rsidR="00144359" w:rsidRPr="00144359" w:rsidRDefault="002A2553" w:rsidP="00144359">
            <w:pPr>
              <w:contextualSpacing/>
              <w:rPr>
                <w:rFonts w:ascii="Times New Roman" w:eastAsia="Calibri" w:hAnsi="Times New Roman" w:cs="Times New Roman"/>
                <w:sz w:val="24"/>
                <w:szCs w:val="24"/>
              </w:rPr>
            </w:pPr>
            <w:r>
              <w:rPr>
                <w:rFonts w:ascii="Times New Roman" w:eastAsia="Calibri" w:hAnsi="Times New Roman" w:cs="Times New Roman"/>
                <w:sz w:val="24"/>
                <w:szCs w:val="24"/>
              </w:rPr>
              <w:t>Фонд</w:t>
            </w:r>
            <w:r w:rsidR="00144359" w:rsidRPr="00144359">
              <w:rPr>
                <w:rFonts w:ascii="Times New Roman" w:eastAsia="Calibri" w:hAnsi="Times New Roman" w:cs="Times New Roman"/>
                <w:sz w:val="24"/>
                <w:szCs w:val="24"/>
              </w:rPr>
              <w:t xml:space="preserve"> оценочных средств.</w:t>
            </w:r>
          </w:p>
        </w:tc>
        <w:tc>
          <w:tcPr>
            <w:tcW w:w="1276" w:type="dxa"/>
          </w:tcPr>
          <w:p w:rsidR="00144359" w:rsidRPr="00144359" w:rsidRDefault="00557922" w:rsidP="00144359">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341872">
              <w:rPr>
                <w:rFonts w:ascii="Times New Roman" w:eastAsia="Calibri" w:hAnsi="Times New Roman" w:cs="Times New Roman"/>
                <w:sz w:val="24"/>
                <w:szCs w:val="24"/>
              </w:rPr>
              <w:t>-20</w:t>
            </w:r>
          </w:p>
        </w:tc>
      </w:tr>
    </w:tbl>
    <w:p w:rsidR="00A26B3A" w:rsidRPr="00AF15DA" w:rsidRDefault="00A26B3A" w:rsidP="00AF15DA">
      <w:pPr>
        <w:spacing w:line="256" w:lineRule="auto"/>
        <w:jc w:val="both"/>
        <w:rPr>
          <w:rFonts w:ascii="Times New Roman" w:eastAsia="Calibri"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Pr="00AF15DA" w:rsidRDefault="00A26B3A" w:rsidP="00AF15DA">
      <w:pPr>
        <w:spacing w:after="0" w:line="240" w:lineRule="auto"/>
        <w:jc w:val="both"/>
        <w:rPr>
          <w:rFonts w:ascii="Times New Roman" w:eastAsia="Times New Roman" w:hAnsi="Times New Roman" w:cs="Times New Roman"/>
          <w:sz w:val="24"/>
          <w:szCs w:val="24"/>
        </w:rPr>
      </w:pPr>
    </w:p>
    <w:p w:rsidR="00A26B3A" w:rsidRDefault="00A26B3A" w:rsidP="00AF15DA">
      <w:pPr>
        <w:spacing w:after="0" w:line="240" w:lineRule="auto"/>
        <w:jc w:val="both"/>
        <w:rPr>
          <w:rFonts w:ascii="Times New Roman" w:eastAsia="Times New Roman" w:hAnsi="Times New Roman" w:cs="Times New Roman"/>
          <w:sz w:val="24"/>
          <w:szCs w:val="24"/>
        </w:rPr>
      </w:pPr>
    </w:p>
    <w:p w:rsidR="002A4AB4" w:rsidRPr="00AF15DA" w:rsidRDefault="002A4AB4" w:rsidP="00AF15DA">
      <w:pPr>
        <w:spacing w:after="0" w:line="240" w:lineRule="auto"/>
        <w:jc w:val="both"/>
        <w:rPr>
          <w:rFonts w:ascii="Times New Roman" w:eastAsia="Times New Roman" w:hAnsi="Times New Roman" w:cs="Times New Roman"/>
          <w:sz w:val="24"/>
          <w:szCs w:val="24"/>
        </w:rPr>
      </w:pPr>
    </w:p>
    <w:p w:rsidR="00A26B3A" w:rsidRDefault="00A26B3A" w:rsidP="00AF15DA">
      <w:pPr>
        <w:spacing w:after="0" w:line="240" w:lineRule="auto"/>
        <w:jc w:val="both"/>
        <w:rPr>
          <w:rFonts w:ascii="Times New Roman" w:eastAsia="Times New Roman" w:hAnsi="Times New Roman" w:cs="Times New Roman"/>
          <w:b/>
          <w:sz w:val="24"/>
          <w:szCs w:val="24"/>
        </w:rPr>
      </w:pPr>
    </w:p>
    <w:p w:rsidR="00B70354" w:rsidRDefault="00B70354" w:rsidP="00AF15DA">
      <w:pPr>
        <w:spacing w:after="0" w:line="240" w:lineRule="auto"/>
        <w:jc w:val="both"/>
        <w:rPr>
          <w:rFonts w:ascii="Times New Roman" w:eastAsia="Times New Roman" w:hAnsi="Times New Roman" w:cs="Times New Roman"/>
          <w:b/>
          <w:sz w:val="24"/>
          <w:szCs w:val="24"/>
        </w:rPr>
      </w:pPr>
    </w:p>
    <w:p w:rsidR="00B70354" w:rsidRDefault="00B70354" w:rsidP="00AF15DA">
      <w:pPr>
        <w:spacing w:after="0" w:line="240" w:lineRule="auto"/>
        <w:jc w:val="both"/>
        <w:rPr>
          <w:rFonts w:ascii="Times New Roman" w:eastAsia="Times New Roman" w:hAnsi="Times New Roman" w:cs="Times New Roman"/>
          <w:b/>
          <w:sz w:val="24"/>
          <w:szCs w:val="24"/>
        </w:rPr>
      </w:pPr>
    </w:p>
    <w:p w:rsidR="00B70354" w:rsidRDefault="00B70354" w:rsidP="00AF15DA">
      <w:pPr>
        <w:spacing w:after="0" w:line="240" w:lineRule="auto"/>
        <w:jc w:val="both"/>
        <w:rPr>
          <w:rFonts w:ascii="Times New Roman" w:eastAsia="Times New Roman" w:hAnsi="Times New Roman" w:cs="Times New Roman"/>
          <w:b/>
          <w:sz w:val="24"/>
          <w:szCs w:val="24"/>
        </w:rPr>
      </w:pPr>
    </w:p>
    <w:p w:rsidR="00C04273" w:rsidRPr="00C04273" w:rsidRDefault="00C04273" w:rsidP="00C04273">
      <w:pPr>
        <w:suppressAutoHyphens/>
        <w:spacing w:after="0" w:line="240" w:lineRule="auto"/>
        <w:ind w:firstLine="709"/>
        <w:jc w:val="center"/>
        <w:rPr>
          <w:rFonts w:ascii="Times New Roman" w:eastAsia="Times New Roman" w:hAnsi="Times New Roman" w:cs="Times New Roman"/>
          <w:b/>
          <w:sz w:val="28"/>
          <w:szCs w:val="28"/>
          <w:lang w:eastAsia="ru-RU"/>
        </w:rPr>
      </w:pPr>
      <w:r w:rsidRPr="00C04273">
        <w:rPr>
          <w:rFonts w:ascii="Times New Roman" w:eastAsia="Times New Roman" w:hAnsi="Times New Roman" w:cs="Times New Roman"/>
          <w:b/>
          <w:sz w:val="28"/>
          <w:szCs w:val="28"/>
          <w:lang w:eastAsia="ru-RU"/>
        </w:rPr>
        <w:lastRenderedPageBreak/>
        <w:t>1. ОБЩАЯ ХАРАКТЕРИСТИКА РАБОЧЕЙ ПРОГРАММЫ УЧЕБНОЙ ДИСЦИПЛИНЫ</w:t>
      </w:r>
    </w:p>
    <w:p w:rsidR="00C04273" w:rsidRPr="00C04273" w:rsidRDefault="00C04273" w:rsidP="00C04273">
      <w:pPr>
        <w:suppressAutoHyphens/>
        <w:spacing w:after="0" w:line="240" w:lineRule="auto"/>
        <w:ind w:firstLine="709"/>
        <w:jc w:val="both"/>
        <w:rPr>
          <w:rFonts w:ascii="Times New Roman" w:eastAsia="Times New Roman" w:hAnsi="Times New Roman" w:cs="Times New Roman"/>
          <w:b/>
          <w:sz w:val="24"/>
          <w:szCs w:val="24"/>
          <w:lang w:eastAsia="ru-RU"/>
        </w:rPr>
      </w:pPr>
    </w:p>
    <w:p w:rsidR="00C04273" w:rsidRPr="00C04273" w:rsidRDefault="00C04273" w:rsidP="00C04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04273">
        <w:rPr>
          <w:rFonts w:ascii="Times New Roman" w:eastAsia="Times New Roman" w:hAnsi="Times New Roman" w:cs="Times New Roman"/>
          <w:sz w:val="24"/>
          <w:szCs w:val="24"/>
          <w:lang w:eastAsia="ru-RU"/>
        </w:rPr>
        <w:tab/>
      </w:r>
    </w:p>
    <w:p w:rsidR="00C04273" w:rsidRPr="00C04273" w:rsidRDefault="00C04273" w:rsidP="00C0427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 xml:space="preserve">Учебная дисциплина ОДБ 03 «Родная литература» является обязательной частью общеобразовательного цикла основной образовательной программы в соответствии с ФГОС </w:t>
      </w:r>
      <w:r>
        <w:rPr>
          <w:rFonts w:ascii="Times New Roman" w:eastAsia="Times New Roman" w:hAnsi="Times New Roman" w:cs="Times New Roman"/>
          <w:sz w:val="24"/>
          <w:szCs w:val="24"/>
          <w:lang w:eastAsia="ru-RU"/>
        </w:rPr>
        <w:t xml:space="preserve">специальности: </w:t>
      </w:r>
      <w:r w:rsidRPr="00C04273">
        <w:rPr>
          <w:rFonts w:ascii="Times New Roman" w:eastAsia="Times New Roman" w:hAnsi="Times New Roman" w:cs="Times New Roman"/>
          <w:sz w:val="24"/>
          <w:szCs w:val="24"/>
          <w:lang w:eastAsia="ru-RU"/>
        </w:rPr>
        <w:t>08.02.05 «Строительство и эксплуатация автомобильных дорог и аэродромов»</w:t>
      </w:r>
      <w:r w:rsidRPr="00C04273">
        <w:rPr>
          <w:rFonts w:ascii="Times New Roman" w:eastAsia="Times New Roman" w:hAnsi="Times New Roman" w:cs="Times New Roman"/>
          <w:i/>
          <w:sz w:val="24"/>
          <w:szCs w:val="24"/>
          <w:lang w:eastAsia="ru-RU"/>
        </w:rPr>
        <w:t>Приказ Минобрнауки России от 02.08.2013 N 853(ред. от 13.07.2021)</w:t>
      </w:r>
    </w:p>
    <w:p w:rsidR="00C04273" w:rsidRPr="00C04273" w:rsidRDefault="00C04273" w:rsidP="00C0427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C04273" w:rsidRPr="00C04273" w:rsidRDefault="00C04273" w:rsidP="00C04273">
      <w:pPr>
        <w:spacing w:after="0" w:line="276" w:lineRule="auto"/>
        <w:jc w:val="both"/>
        <w:rPr>
          <w:rFonts w:ascii="Times New Roman" w:eastAsia="Times New Roman" w:hAnsi="Times New Roman" w:cs="Times New Roman"/>
          <w:b/>
          <w:sz w:val="24"/>
          <w:szCs w:val="24"/>
          <w:lang w:eastAsia="ru-RU"/>
        </w:rPr>
      </w:pPr>
      <w:r w:rsidRPr="00C04273">
        <w:rPr>
          <w:rFonts w:ascii="Times New Roman" w:eastAsia="Times New Roman" w:hAnsi="Times New Roman" w:cs="Times New Roman"/>
          <w:b/>
          <w:sz w:val="24"/>
          <w:szCs w:val="24"/>
          <w:lang w:eastAsia="ru-RU"/>
        </w:rPr>
        <w:t>1.2. Планируемые результаты освоения дисциплины:</w:t>
      </w:r>
    </w:p>
    <w:p w:rsidR="00C04273" w:rsidRPr="00C04273" w:rsidRDefault="00C04273" w:rsidP="00C0427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Особое значение дисциплина имеет при формировании и развитии общих компетенций:</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различным контекстам;</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02. Осуществлять поиск, анализ и интерпретацию информа</w:t>
      </w:r>
      <w:r>
        <w:rPr>
          <w:rFonts w:ascii="Times New Roman" w:eastAsia="Times New Roman" w:hAnsi="Times New Roman" w:cs="Times New Roman"/>
          <w:sz w:val="24"/>
          <w:szCs w:val="24"/>
        </w:rPr>
        <w:t xml:space="preserve">ции, необходимой для выполнения </w:t>
      </w:r>
      <w:r w:rsidRPr="00C04273">
        <w:rPr>
          <w:rFonts w:ascii="Times New Roman" w:eastAsia="Times New Roman" w:hAnsi="Times New Roman" w:cs="Times New Roman"/>
          <w:sz w:val="24"/>
          <w:szCs w:val="24"/>
        </w:rPr>
        <w:t>задач профессиональной деятельности;</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04. Работать в коллективе и команде, эффективно взаимодействовать с коллегами,</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руководством, клиентами;</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05. Осуществлять устную и письменную коммуникацию на государственном языке</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Российской Федерации с учетом особенностей социального и культурного контекста;</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06. Проявлять гражданско-патриотическую позицию, демон</w:t>
      </w:r>
      <w:r>
        <w:rPr>
          <w:rFonts w:ascii="Times New Roman" w:eastAsia="Times New Roman" w:hAnsi="Times New Roman" w:cs="Times New Roman"/>
          <w:sz w:val="24"/>
          <w:szCs w:val="24"/>
        </w:rPr>
        <w:t xml:space="preserve">стрировать осознанное поведение </w:t>
      </w:r>
      <w:r w:rsidRPr="00C04273">
        <w:rPr>
          <w:rFonts w:ascii="Times New Roman" w:eastAsia="Times New Roman" w:hAnsi="Times New Roman" w:cs="Times New Roman"/>
          <w:sz w:val="24"/>
          <w:szCs w:val="24"/>
        </w:rPr>
        <w:t>на основе традиционных общечеловеческих ценностей;</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07. Содействовать сохранению окружающей среды, ресурсосбережению, эффективно</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действовать в чрезвычайных ситуациях;</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08. Использовать средства физической культуры для сох</w:t>
      </w:r>
      <w:r>
        <w:rPr>
          <w:rFonts w:ascii="Times New Roman" w:eastAsia="Times New Roman" w:hAnsi="Times New Roman" w:cs="Times New Roman"/>
          <w:sz w:val="24"/>
          <w:szCs w:val="24"/>
        </w:rPr>
        <w:t xml:space="preserve">ранения и укрепления здоровья в </w:t>
      </w:r>
      <w:r w:rsidRPr="00C04273">
        <w:rPr>
          <w:rFonts w:ascii="Times New Roman" w:eastAsia="Times New Roman" w:hAnsi="Times New Roman" w:cs="Times New Roman"/>
          <w:sz w:val="24"/>
          <w:szCs w:val="24"/>
        </w:rPr>
        <w:t>процессе профессиональной деятельности и поддержания</w:t>
      </w:r>
      <w:r>
        <w:rPr>
          <w:rFonts w:ascii="Times New Roman" w:eastAsia="Times New Roman" w:hAnsi="Times New Roman" w:cs="Times New Roman"/>
          <w:sz w:val="24"/>
          <w:szCs w:val="24"/>
        </w:rPr>
        <w:t xml:space="preserve"> необходимого уровня физической </w:t>
      </w:r>
      <w:r w:rsidRPr="00C04273">
        <w:rPr>
          <w:rFonts w:ascii="Times New Roman" w:eastAsia="Times New Roman" w:hAnsi="Times New Roman" w:cs="Times New Roman"/>
          <w:sz w:val="24"/>
          <w:szCs w:val="24"/>
        </w:rPr>
        <w:t>подготовленности;</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09. Использовать информационные технологии в профессиональной деятельности;</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10. Пользоваться профессиональной документацией на государственном и иностранном</w:t>
      </w:r>
    </w:p>
    <w:p w:rsidR="00C04273" w:rsidRP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языках;</w:t>
      </w:r>
    </w:p>
    <w:p w:rsidR="00C04273" w:rsidRDefault="00C04273" w:rsidP="00C04273">
      <w:pPr>
        <w:spacing w:after="0" w:line="240" w:lineRule="auto"/>
        <w:jc w:val="both"/>
        <w:rPr>
          <w:rFonts w:ascii="Times New Roman" w:eastAsia="Times New Roman" w:hAnsi="Times New Roman" w:cs="Times New Roman"/>
          <w:sz w:val="24"/>
          <w:szCs w:val="24"/>
        </w:rPr>
      </w:pPr>
      <w:r w:rsidRPr="00C04273">
        <w:rPr>
          <w:rFonts w:ascii="Times New Roman" w:eastAsia="Times New Roman" w:hAnsi="Times New Roman" w:cs="Times New Roman"/>
          <w:sz w:val="24"/>
          <w:szCs w:val="24"/>
        </w:rPr>
        <w:t>ОК 11. Использовать знания по финансовой грамотности, пл</w:t>
      </w:r>
      <w:r>
        <w:rPr>
          <w:rFonts w:ascii="Times New Roman" w:eastAsia="Times New Roman" w:hAnsi="Times New Roman" w:cs="Times New Roman"/>
          <w:sz w:val="24"/>
          <w:szCs w:val="24"/>
        </w:rPr>
        <w:t xml:space="preserve">анировать предпринимательскую </w:t>
      </w:r>
      <w:r w:rsidRPr="00C04273">
        <w:rPr>
          <w:rFonts w:ascii="Times New Roman" w:eastAsia="Times New Roman" w:hAnsi="Times New Roman" w:cs="Times New Roman"/>
          <w:sz w:val="24"/>
          <w:szCs w:val="24"/>
        </w:rPr>
        <w:t>деятельность в профессиональной сфере.</w:t>
      </w:r>
    </w:p>
    <w:p w:rsidR="00F74329" w:rsidRDefault="00F74329" w:rsidP="00C04273">
      <w:pPr>
        <w:spacing w:after="0" w:line="240" w:lineRule="auto"/>
        <w:jc w:val="both"/>
        <w:rPr>
          <w:rFonts w:ascii="Times New Roman" w:eastAsia="Times New Roman" w:hAnsi="Times New Roman" w:cs="Times New Roman"/>
          <w:sz w:val="24"/>
          <w:szCs w:val="24"/>
        </w:rPr>
      </w:pPr>
    </w:p>
    <w:p w:rsidR="00F74329" w:rsidRPr="00F74329" w:rsidRDefault="00F74329" w:rsidP="00991F1F">
      <w:pPr>
        <w:pStyle w:val="a7"/>
        <w:numPr>
          <w:ilvl w:val="0"/>
          <w:numId w:val="48"/>
        </w:numPr>
        <w:spacing w:after="0"/>
        <w:ind w:left="0" w:firstLine="0"/>
      </w:pPr>
      <w:r w:rsidRPr="00F74329">
        <w:t>Проектирование конструктивных элементов автомобильных дорог и аэродромов:</w:t>
      </w:r>
    </w:p>
    <w:p w:rsidR="00F74329" w:rsidRPr="00F74329" w:rsidRDefault="00F74329" w:rsidP="00991F1F">
      <w:pPr>
        <w:spacing w:after="0"/>
        <w:rPr>
          <w:rFonts w:ascii="Times New Roman" w:hAnsi="Times New Roman" w:cs="Times New Roman"/>
          <w:sz w:val="24"/>
          <w:szCs w:val="24"/>
        </w:rPr>
      </w:pPr>
      <w:r w:rsidRPr="00F74329">
        <w:rPr>
          <w:rFonts w:ascii="Times New Roman" w:hAnsi="Times New Roman" w:cs="Times New Roman"/>
          <w:sz w:val="24"/>
          <w:szCs w:val="24"/>
        </w:rPr>
        <w:t>ПК 1.1. Проектировать конструктивные элементы автомобильных дорог и аэродромов;</w:t>
      </w:r>
    </w:p>
    <w:p w:rsidR="00F74329" w:rsidRPr="00F74329" w:rsidRDefault="00F74329" w:rsidP="00991F1F">
      <w:pPr>
        <w:spacing w:after="0"/>
        <w:rPr>
          <w:rFonts w:ascii="Times New Roman" w:hAnsi="Times New Roman" w:cs="Times New Roman"/>
          <w:sz w:val="24"/>
          <w:szCs w:val="24"/>
        </w:rPr>
      </w:pPr>
      <w:r w:rsidRPr="00F74329">
        <w:rPr>
          <w:rFonts w:ascii="Times New Roman" w:hAnsi="Times New Roman" w:cs="Times New Roman"/>
          <w:sz w:val="24"/>
          <w:szCs w:val="24"/>
        </w:rPr>
        <w:t>ПК 1.2. Проектировать транспортные сооружения и их элементы на автомобильных дорогах и</w:t>
      </w:r>
      <w:r w:rsidR="005A1A80">
        <w:rPr>
          <w:rFonts w:ascii="Times New Roman" w:hAnsi="Times New Roman" w:cs="Times New Roman"/>
          <w:sz w:val="24"/>
          <w:szCs w:val="24"/>
        </w:rPr>
        <w:t xml:space="preserve"> </w:t>
      </w:r>
      <w:r w:rsidRPr="00F74329">
        <w:rPr>
          <w:rFonts w:ascii="Times New Roman" w:hAnsi="Times New Roman" w:cs="Times New Roman"/>
          <w:sz w:val="24"/>
          <w:szCs w:val="24"/>
        </w:rPr>
        <w:t>аэродромах.</w:t>
      </w:r>
    </w:p>
    <w:p w:rsidR="00F74329" w:rsidRPr="00F74329" w:rsidRDefault="00F74329" w:rsidP="00991F1F">
      <w:pPr>
        <w:pStyle w:val="a7"/>
        <w:numPr>
          <w:ilvl w:val="0"/>
          <w:numId w:val="48"/>
        </w:numPr>
        <w:suppressAutoHyphens/>
        <w:spacing w:after="0"/>
        <w:ind w:left="0" w:firstLine="0"/>
      </w:pPr>
      <w:r w:rsidRPr="00F74329">
        <w:rPr>
          <w:lang w:val="ru-RU"/>
        </w:rPr>
        <w:t>Выполнение работ по производству дорожно-строительных материалов:</w:t>
      </w:r>
    </w:p>
    <w:p w:rsidR="00F74329" w:rsidRPr="00F74329" w:rsidRDefault="00F74329" w:rsidP="00991F1F">
      <w:pPr>
        <w:suppressAutoHyphens/>
        <w:spacing w:after="0"/>
        <w:rPr>
          <w:rFonts w:ascii="Times New Roman" w:eastAsia="Times New Roman" w:hAnsi="Times New Roman" w:cs="Times New Roman"/>
          <w:sz w:val="24"/>
          <w:szCs w:val="24"/>
        </w:rPr>
      </w:pPr>
      <w:r w:rsidRPr="00F74329">
        <w:rPr>
          <w:rFonts w:ascii="Times New Roman" w:hAnsi="Times New Roman" w:cs="Times New Roman"/>
          <w:sz w:val="24"/>
          <w:szCs w:val="24"/>
        </w:rPr>
        <w:t>ПК 2.1. Выполнение работ по производству дорожно-строительных материалов.</w:t>
      </w:r>
    </w:p>
    <w:p w:rsidR="00F74329" w:rsidRPr="00F74329" w:rsidRDefault="00F74329" w:rsidP="00991F1F">
      <w:pPr>
        <w:pStyle w:val="a7"/>
        <w:numPr>
          <w:ilvl w:val="0"/>
          <w:numId w:val="48"/>
        </w:numPr>
        <w:suppressAutoHyphens/>
        <w:spacing w:after="0"/>
        <w:ind w:left="0" w:firstLine="0"/>
      </w:pPr>
      <w:r w:rsidRPr="00F74329">
        <w:t>Организация и выполнение работ по строительству автомобильных дорог и аэродромов:</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t>ПК 3.1. Выполнение технологических процессов строительства автомобильных дорог и</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t>аэродромов;</w:t>
      </w:r>
      <w:r w:rsidRPr="00F74329">
        <w:rPr>
          <w:rFonts w:ascii="Times New Roman" w:hAnsi="Times New Roman" w:cs="Times New Roman"/>
          <w:sz w:val="24"/>
          <w:szCs w:val="24"/>
        </w:rPr>
        <w:cr/>
        <w:t>4. Организация работы коллектива исполнителей по внедрению производственных процессов</w:t>
      </w:r>
      <w:r w:rsidR="005A1A80">
        <w:rPr>
          <w:rFonts w:ascii="Times New Roman" w:hAnsi="Times New Roman" w:cs="Times New Roman"/>
          <w:sz w:val="24"/>
          <w:szCs w:val="24"/>
        </w:rPr>
        <w:t xml:space="preserve"> </w:t>
      </w:r>
      <w:r w:rsidRPr="00F74329">
        <w:rPr>
          <w:rFonts w:ascii="Times New Roman" w:hAnsi="Times New Roman" w:cs="Times New Roman"/>
          <w:sz w:val="24"/>
          <w:szCs w:val="24"/>
        </w:rPr>
        <w:t>строительства и эксплуатации автомобильных дорог и аэродромов:</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t>ПК 4.1. Планировать, оптимизировать и распределять производственные задания между</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t>бригадами, звеньями и отдельными работниками;</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lastRenderedPageBreak/>
        <w:t>ПК 4.2. Контролировать выполнение производственных задач бригадами, звеньями и отдельными</w:t>
      </w:r>
      <w:r w:rsidR="005A1A80">
        <w:rPr>
          <w:rFonts w:ascii="Times New Roman" w:hAnsi="Times New Roman" w:cs="Times New Roman"/>
          <w:sz w:val="24"/>
          <w:szCs w:val="24"/>
        </w:rPr>
        <w:t xml:space="preserve"> </w:t>
      </w:r>
      <w:r w:rsidRPr="00F74329">
        <w:rPr>
          <w:rFonts w:ascii="Times New Roman" w:hAnsi="Times New Roman" w:cs="Times New Roman"/>
          <w:sz w:val="24"/>
          <w:szCs w:val="24"/>
        </w:rPr>
        <w:t>работниками;</w:t>
      </w:r>
    </w:p>
    <w:p w:rsidR="00F74329" w:rsidRPr="00F74329" w:rsidRDefault="00F74329" w:rsidP="00991F1F">
      <w:pPr>
        <w:suppressAutoHyphens/>
        <w:spacing w:after="0"/>
        <w:rPr>
          <w:rFonts w:ascii="Times New Roman" w:hAnsi="Times New Roman" w:cs="Times New Roman"/>
          <w:sz w:val="24"/>
          <w:szCs w:val="24"/>
        </w:rPr>
      </w:pPr>
      <w:r w:rsidRPr="00F74329">
        <w:rPr>
          <w:rFonts w:ascii="Times New Roman" w:hAnsi="Times New Roman" w:cs="Times New Roman"/>
          <w:sz w:val="24"/>
          <w:szCs w:val="24"/>
        </w:rPr>
        <w:t>ПК 4.3. Осуществлять анализ строительных процессов и производственных операций на</w:t>
      </w:r>
    </w:p>
    <w:p w:rsidR="00F74329" w:rsidRPr="00F74329" w:rsidRDefault="00F74329" w:rsidP="00991F1F">
      <w:pPr>
        <w:suppressAutoHyphens/>
        <w:spacing w:after="0"/>
        <w:rPr>
          <w:rFonts w:ascii="Times New Roman" w:eastAsia="Times New Roman" w:hAnsi="Times New Roman" w:cs="Times New Roman"/>
          <w:sz w:val="24"/>
          <w:szCs w:val="24"/>
        </w:rPr>
      </w:pPr>
      <w:r w:rsidRPr="00F74329">
        <w:rPr>
          <w:rFonts w:ascii="Times New Roman" w:hAnsi="Times New Roman" w:cs="Times New Roman"/>
          <w:sz w:val="24"/>
          <w:szCs w:val="24"/>
        </w:rPr>
        <w:t>строительном участке.</w:t>
      </w:r>
      <w:r w:rsidRPr="00F74329">
        <w:rPr>
          <w:rFonts w:ascii="Times New Roman" w:hAnsi="Times New Roman" w:cs="Times New Roman"/>
          <w:sz w:val="24"/>
          <w:szCs w:val="24"/>
        </w:rPr>
        <w:cr/>
      </w:r>
    </w:p>
    <w:p w:rsidR="00C04273" w:rsidRPr="00C04273" w:rsidRDefault="00C04273" w:rsidP="00C04273">
      <w:pPr>
        <w:suppressAutoHyphens/>
        <w:spacing w:after="0" w:line="240" w:lineRule="auto"/>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C04273" w:rsidRDefault="00C04273" w:rsidP="00C04273">
      <w:pPr>
        <w:spacing w:after="0" w:line="240" w:lineRule="auto"/>
        <w:jc w:val="both"/>
        <w:rPr>
          <w:rFonts w:ascii="Times New Roman" w:eastAsia="Times New Roman" w:hAnsi="Times New Roman" w:cs="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924"/>
      </w:tblGrid>
      <w:tr w:rsidR="00C04273" w:rsidRPr="00C04273" w:rsidTr="006A517F">
        <w:trPr>
          <w:trHeight w:val="649"/>
        </w:trPr>
        <w:tc>
          <w:tcPr>
            <w:tcW w:w="1540" w:type="dxa"/>
            <w:hideMark/>
          </w:tcPr>
          <w:p w:rsidR="00C04273" w:rsidRPr="00C04273" w:rsidRDefault="00C04273" w:rsidP="00C04273">
            <w:pPr>
              <w:suppressAutoHyphens/>
              <w:spacing w:after="0" w:line="240" w:lineRule="auto"/>
              <w:jc w:val="both"/>
              <w:rPr>
                <w:rFonts w:ascii="Times New Roman" w:eastAsia="Times New Roman" w:hAnsi="Times New Roman" w:cs="Times New Roman"/>
                <w:b/>
                <w:bCs/>
                <w:sz w:val="24"/>
                <w:szCs w:val="24"/>
                <w:lang w:eastAsia="ru-RU"/>
              </w:rPr>
            </w:pPr>
            <w:r w:rsidRPr="00C04273">
              <w:rPr>
                <w:rFonts w:ascii="Times New Roman" w:eastAsia="Times New Roman" w:hAnsi="Times New Roman" w:cs="Times New Roman"/>
                <w:b/>
                <w:bCs/>
                <w:sz w:val="24"/>
                <w:szCs w:val="24"/>
                <w:lang w:eastAsia="ru-RU"/>
              </w:rPr>
              <w:t>Коды результатов</w:t>
            </w:r>
          </w:p>
        </w:tc>
        <w:tc>
          <w:tcPr>
            <w:tcW w:w="7924" w:type="dxa"/>
            <w:hideMark/>
          </w:tcPr>
          <w:p w:rsidR="00C04273" w:rsidRPr="00C04273" w:rsidRDefault="00C04273" w:rsidP="00C04273">
            <w:pPr>
              <w:suppressAutoHyphens/>
              <w:spacing w:after="0" w:line="240" w:lineRule="auto"/>
              <w:jc w:val="both"/>
              <w:rPr>
                <w:rFonts w:ascii="Times New Roman" w:eastAsia="Times New Roman" w:hAnsi="Times New Roman" w:cs="Times New Roman"/>
                <w:b/>
                <w:sz w:val="24"/>
                <w:szCs w:val="24"/>
                <w:lang w:eastAsia="ru-RU"/>
              </w:rPr>
            </w:pPr>
            <w:r w:rsidRPr="00C04273">
              <w:rPr>
                <w:rFonts w:ascii="Times New Roman" w:eastAsia="Times New Roman" w:hAnsi="Times New Roman" w:cs="Times New Roman"/>
                <w:b/>
                <w:sz w:val="24"/>
                <w:szCs w:val="24"/>
                <w:lang w:eastAsia="ru-RU"/>
              </w:rPr>
              <w:t>Планируемые результаты освоения дисциплины включают:</w:t>
            </w:r>
          </w:p>
          <w:p w:rsidR="00C04273" w:rsidRPr="00C04273" w:rsidRDefault="00C04273" w:rsidP="00C04273">
            <w:pPr>
              <w:suppressAutoHyphens/>
              <w:spacing w:after="0" w:line="240" w:lineRule="auto"/>
              <w:ind w:firstLine="709"/>
              <w:jc w:val="both"/>
              <w:rPr>
                <w:rFonts w:ascii="Times New Roman" w:eastAsia="Times New Roman" w:hAnsi="Times New Roman" w:cs="Times New Roman"/>
                <w:sz w:val="24"/>
                <w:szCs w:val="24"/>
                <w:lang w:eastAsia="ru-RU"/>
              </w:rPr>
            </w:pP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ЛР 01</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Times New Roman" w:hAnsi="Times New Roman" w:cs="Times New Roman"/>
                <w:sz w:val="24"/>
                <w:szCs w:val="24"/>
                <w:lang w:eastAsia="ru-RU"/>
              </w:rPr>
              <w:t>ЛР 04</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ЛР 06</w:t>
            </w:r>
          </w:p>
        </w:tc>
        <w:tc>
          <w:tcPr>
            <w:tcW w:w="7924"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ЛР 07</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Cs/>
                <w:sz w:val="24"/>
                <w:szCs w:val="24"/>
                <w:lang w:eastAsia="ru-RU"/>
              </w:rPr>
            </w:pPr>
            <w:r w:rsidRPr="00C04273">
              <w:rPr>
                <w:rFonts w:ascii="Times New Roman" w:eastAsia="Times New Roman" w:hAnsi="Times New Roman" w:cs="Times New Roman"/>
                <w:iCs/>
                <w:sz w:val="24"/>
                <w:szCs w:val="24"/>
                <w:lang w:eastAsia="ru-RU"/>
              </w:rPr>
              <w:t>МР 02</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Calibri" w:hAnsi="Times New Roman" w:cs="Times New Roman"/>
                <w:bCs/>
                <w:sz w:val="24"/>
                <w:szCs w:val="24"/>
              </w:rPr>
            </w:pPr>
            <w:r w:rsidRPr="00C04273">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04273" w:rsidRPr="00C04273" w:rsidTr="006A517F">
        <w:trPr>
          <w:trHeight w:val="212"/>
        </w:trPr>
        <w:tc>
          <w:tcPr>
            <w:tcW w:w="1540"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МР 04</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МР 08</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Calibri" w:hAnsi="Times New Roman" w:cs="Times New Roman"/>
                <w:bCs/>
                <w:sz w:val="24"/>
                <w:szCs w:val="24"/>
              </w:rPr>
            </w:pPr>
            <w:r w:rsidRPr="00C04273">
              <w:rPr>
                <w:rFonts w:ascii="Times New Roman" w:eastAsia="Calibri" w:hAnsi="Times New Roman" w:cs="Times New Roman"/>
                <w:bCs/>
                <w:sz w:val="24"/>
                <w:szCs w:val="24"/>
              </w:rPr>
              <w:t>МР 09</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Calibri" w:hAnsi="Times New Roman" w:cs="Times New Roman"/>
                <w:bCs/>
                <w:sz w:val="24"/>
                <w:szCs w:val="24"/>
              </w:rPr>
            </w:pPr>
            <w:r w:rsidRPr="00C04273">
              <w:rPr>
                <w:rFonts w:ascii="Times New Roman" w:eastAsia="Calibri"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i/>
                <w:sz w:val="24"/>
                <w:szCs w:val="24"/>
                <w:lang w:eastAsia="ru-RU"/>
              </w:rPr>
            </w:pPr>
            <w:bookmarkStart w:id="0" w:name="_Hlk86243808"/>
            <w:r w:rsidRPr="00C04273">
              <w:rPr>
                <w:rFonts w:ascii="Times New Roman" w:eastAsia="Calibri" w:hAnsi="Times New Roman" w:cs="Times New Roman"/>
                <w:bCs/>
                <w:sz w:val="24"/>
                <w:szCs w:val="24"/>
              </w:rPr>
              <w:t>ПРб 01</w:t>
            </w:r>
            <w:bookmarkEnd w:id="0"/>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t>ПРб 02</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Владение навыками самоанализа и самооценки на основе наблюдений за собственной речью</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t>ПРб 03</w:t>
            </w:r>
          </w:p>
        </w:tc>
        <w:tc>
          <w:tcPr>
            <w:tcW w:w="7924"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lastRenderedPageBreak/>
              <w:t>ПРб 04</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t>ПРб 05</w:t>
            </w:r>
          </w:p>
        </w:tc>
        <w:tc>
          <w:tcPr>
            <w:tcW w:w="7924"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t>ПРб 06</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Сформированность представлений об изобразительно-выразительных возможностях русского языка</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Calibri" w:hAnsi="Times New Roman" w:cs="Times New Roman"/>
                <w:bCs/>
                <w:sz w:val="24"/>
                <w:szCs w:val="24"/>
              </w:rPr>
              <w:t>ПРб 07</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ПРб 08</w:t>
            </w:r>
          </w:p>
        </w:tc>
        <w:tc>
          <w:tcPr>
            <w:tcW w:w="7924" w:type="dxa"/>
          </w:tcPr>
          <w:p w:rsidR="00C04273" w:rsidRPr="00C04273" w:rsidRDefault="00C04273" w:rsidP="00C04273">
            <w:pPr>
              <w:suppressAutoHyphens/>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ПРб 09</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04273" w:rsidRPr="00C04273" w:rsidTr="006A517F">
        <w:trPr>
          <w:trHeight w:val="212"/>
        </w:trPr>
        <w:tc>
          <w:tcPr>
            <w:tcW w:w="1540" w:type="dxa"/>
          </w:tcPr>
          <w:p w:rsidR="00C04273" w:rsidRPr="00C04273" w:rsidRDefault="00C04273" w:rsidP="00C04273">
            <w:pPr>
              <w:suppressAutoHyphens/>
              <w:spacing w:after="0" w:line="240" w:lineRule="auto"/>
              <w:ind w:firstLine="22"/>
              <w:jc w:val="both"/>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ПРб 10</w:t>
            </w:r>
          </w:p>
        </w:tc>
        <w:tc>
          <w:tcPr>
            <w:tcW w:w="7924" w:type="dxa"/>
          </w:tcPr>
          <w:p w:rsidR="00C04273" w:rsidRPr="00C04273" w:rsidRDefault="00C04273" w:rsidP="00C04273">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04273">
              <w:rPr>
                <w:rFonts w:ascii="Times New Roman" w:eastAsia="Calibri" w:hAnsi="Times New Roman" w:cs="Times New Roman"/>
                <w:bCs/>
                <w:sz w:val="24"/>
                <w:szCs w:val="24"/>
              </w:rPr>
              <w:t>Сформированность представлений о системе стилей языка художественной литературы</w:t>
            </w:r>
          </w:p>
        </w:tc>
      </w:tr>
    </w:tbl>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F74329">
      <w:pPr>
        <w:suppressAutoHyphens/>
        <w:spacing w:after="0" w:line="240" w:lineRule="auto"/>
        <w:rPr>
          <w:rFonts w:ascii="Times New Roman" w:eastAsia="Times New Roman" w:hAnsi="Times New Roman" w:cs="Times New Roman"/>
          <w:b/>
          <w:sz w:val="24"/>
          <w:szCs w:val="24"/>
          <w:lang w:eastAsia="ru-RU"/>
        </w:rPr>
      </w:pPr>
    </w:p>
    <w:p w:rsid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617C58" w:rsidRPr="00C04273" w:rsidRDefault="00617C58" w:rsidP="00C04273">
      <w:pPr>
        <w:suppressAutoHyphens/>
        <w:spacing w:after="0" w:line="240" w:lineRule="auto"/>
        <w:ind w:firstLine="709"/>
        <w:rPr>
          <w:rFonts w:ascii="Times New Roman" w:eastAsia="Times New Roman" w:hAnsi="Times New Roman" w:cs="Times New Roman"/>
          <w:b/>
          <w:sz w:val="24"/>
          <w:szCs w:val="24"/>
          <w:lang w:eastAsia="ru-RU"/>
        </w:rPr>
      </w:pPr>
    </w:p>
    <w:p w:rsidR="00C04273" w:rsidRPr="00C04273" w:rsidRDefault="00C04273" w:rsidP="00C04273">
      <w:pPr>
        <w:suppressAutoHyphens/>
        <w:spacing w:after="0" w:line="240" w:lineRule="auto"/>
        <w:rPr>
          <w:rFonts w:ascii="Times New Roman" w:eastAsia="Times New Roman" w:hAnsi="Times New Roman" w:cs="Times New Roman"/>
          <w:b/>
          <w:sz w:val="28"/>
          <w:szCs w:val="28"/>
          <w:lang w:eastAsia="ru-RU"/>
        </w:rPr>
      </w:pPr>
    </w:p>
    <w:p w:rsidR="00C04273" w:rsidRPr="00C04273" w:rsidRDefault="00C04273" w:rsidP="00C04273">
      <w:pPr>
        <w:suppressAutoHyphens/>
        <w:spacing w:after="0" w:line="240" w:lineRule="auto"/>
        <w:jc w:val="center"/>
        <w:rPr>
          <w:rFonts w:ascii="Times New Roman" w:eastAsia="Times New Roman" w:hAnsi="Times New Roman" w:cs="Times New Roman"/>
          <w:b/>
          <w:sz w:val="28"/>
          <w:szCs w:val="28"/>
          <w:lang w:eastAsia="ru-RU"/>
        </w:rPr>
      </w:pPr>
      <w:r w:rsidRPr="00C04273">
        <w:rPr>
          <w:rFonts w:ascii="Times New Roman" w:eastAsia="Times New Roman" w:hAnsi="Times New Roman" w:cs="Times New Roman"/>
          <w:b/>
          <w:sz w:val="28"/>
          <w:szCs w:val="28"/>
          <w:lang w:eastAsia="ru-RU"/>
        </w:rPr>
        <w:t>2. СТРУКТУРА И СОДЕРЖАНИЕ УЧЕБНОЙ ДИСЦИПЛИНЫ</w:t>
      </w:r>
    </w:p>
    <w:p w:rsidR="00C04273" w:rsidRPr="00C04273" w:rsidRDefault="00C04273" w:rsidP="00C04273">
      <w:pPr>
        <w:suppressAutoHyphens/>
        <w:spacing w:after="0" w:line="240" w:lineRule="auto"/>
        <w:ind w:firstLine="709"/>
        <w:jc w:val="center"/>
        <w:rPr>
          <w:rFonts w:ascii="Times New Roman" w:eastAsia="Times New Roman" w:hAnsi="Times New Roman" w:cs="Times New Roman"/>
          <w:b/>
          <w:sz w:val="28"/>
          <w:szCs w:val="28"/>
          <w:lang w:eastAsia="ru-RU"/>
        </w:rPr>
      </w:pPr>
    </w:p>
    <w:p w:rsidR="00C04273" w:rsidRPr="00C04273" w:rsidRDefault="00C04273" w:rsidP="00C04273">
      <w:pPr>
        <w:suppressAutoHyphens/>
        <w:spacing w:after="0" w:line="240" w:lineRule="auto"/>
        <w:ind w:firstLine="709"/>
        <w:rPr>
          <w:rFonts w:ascii="Times New Roman" w:eastAsia="Times New Roman" w:hAnsi="Times New Roman" w:cs="Times New Roman"/>
          <w:b/>
          <w:sz w:val="28"/>
          <w:szCs w:val="28"/>
          <w:lang w:eastAsia="ru-RU"/>
        </w:rPr>
      </w:pPr>
      <w:r w:rsidRPr="00C04273">
        <w:rPr>
          <w:rFonts w:ascii="Times New Roman" w:eastAsia="Times New Roman" w:hAnsi="Times New Roman" w:cs="Times New Roman"/>
          <w:b/>
          <w:sz w:val="28"/>
          <w:szCs w:val="28"/>
          <w:lang w:eastAsia="ru-RU"/>
        </w:rPr>
        <w:t>2.1. Объем учебной дисциплины и виды учебной работы</w:t>
      </w:r>
    </w:p>
    <w:p w:rsidR="00C04273" w:rsidRPr="00C04273" w:rsidRDefault="00C04273" w:rsidP="00C04273">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margin" w:tblpY="170"/>
        <w:tblW w:w="494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29"/>
        <w:gridCol w:w="3580"/>
      </w:tblGrid>
      <w:tr w:rsidR="00C04273" w:rsidRPr="00C04273" w:rsidTr="006A517F">
        <w:trPr>
          <w:trHeight w:val="20"/>
        </w:trPr>
        <w:tc>
          <w:tcPr>
            <w:tcW w:w="3137"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sz w:val="24"/>
                <w:szCs w:val="24"/>
                <w:lang w:eastAsia="ru-RU"/>
              </w:rPr>
            </w:pPr>
            <w:r w:rsidRPr="00C04273">
              <w:rPr>
                <w:rFonts w:ascii="Times New Roman" w:eastAsia="Times New Roman" w:hAnsi="Times New Roman" w:cs="Times New Roman"/>
                <w:b/>
                <w:sz w:val="24"/>
                <w:szCs w:val="24"/>
                <w:lang w:eastAsia="ru-RU"/>
              </w:rPr>
              <w:t>Вид учебной работы</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iCs/>
                <w:sz w:val="24"/>
                <w:szCs w:val="24"/>
                <w:lang w:eastAsia="ru-RU"/>
              </w:rPr>
            </w:pPr>
            <w:r w:rsidRPr="00C04273">
              <w:rPr>
                <w:rFonts w:ascii="Times New Roman" w:eastAsia="Times New Roman" w:hAnsi="Times New Roman" w:cs="Times New Roman"/>
                <w:b/>
                <w:iCs/>
                <w:sz w:val="24"/>
                <w:szCs w:val="24"/>
                <w:lang w:eastAsia="ru-RU"/>
              </w:rPr>
              <w:t>Объем в часах</w:t>
            </w: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sz w:val="24"/>
                <w:szCs w:val="24"/>
                <w:lang w:eastAsia="ru-RU"/>
              </w:rPr>
            </w:pPr>
            <w:r w:rsidRPr="00C04273">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iCs/>
                <w:sz w:val="24"/>
                <w:szCs w:val="24"/>
                <w:lang w:eastAsia="ru-RU"/>
              </w:rPr>
            </w:pPr>
            <w:r w:rsidRPr="00C04273">
              <w:rPr>
                <w:rFonts w:ascii="Times New Roman" w:eastAsia="Times New Roman" w:hAnsi="Times New Roman" w:cs="Times New Roman"/>
                <w:b/>
                <w:iCs/>
                <w:sz w:val="24"/>
                <w:szCs w:val="24"/>
                <w:lang w:eastAsia="ru-RU"/>
              </w:rPr>
              <w:t>39</w:t>
            </w:r>
          </w:p>
        </w:tc>
      </w:tr>
      <w:tr w:rsidR="00C04273" w:rsidRPr="00C04273" w:rsidTr="006A517F">
        <w:trPr>
          <w:trHeight w:val="20"/>
        </w:trPr>
        <w:tc>
          <w:tcPr>
            <w:tcW w:w="3137" w:type="pct"/>
            <w:shd w:val="clear" w:color="auto" w:fill="auto"/>
          </w:tcPr>
          <w:p w:rsidR="00C04273" w:rsidRPr="00C04273" w:rsidRDefault="00C04273" w:rsidP="00C04273">
            <w:pPr>
              <w:suppressAutoHyphens/>
              <w:spacing w:after="0" w:line="240" w:lineRule="auto"/>
              <w:rPr>
                <w:rFonts w:ascii="Times New Roman" w:eastAsia="Times New Roman" w:hAnsi="Times New Roman" w:cs="Times New Roman"/>
                <w:b/>
                <w:bCs/>
                <w:iCs/>
                <w:sz w:val="24"/>
                <w:szCs w:val="24"/>
                <w:lang w:eastAsia="ru-RU"/>
              </w:rPr>
            </w:pPr>
            <w:r w:rsidRPr="00C04273">
              <w:rPr>
                <w:rFonts w:ascii="Times New Roman" w:eastAsia="Times New Roman" w:hAnsi="Times New Roman" w:cs="Times New Roman"/>
                <w:b/>
                <w:bCs/>
                <w:iCs/>
                <w:sz w:val="24"/>
                <w:szCs w:val="24"/>
                <w:lang w:eastAsia="ru-RU"/>
              </w:rPr>
              <w:t>Основное содержание</w:t>
            </w:r>
          </w:p>
        </w:tc>
        <w:tc>
          <w:tcPr>
            <w:tcW w:w="1863" w:type="pct"/>
            <w:shd w:val="clear" w:color="auto" w:fill="auto"/>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iCs/>
                <w:sz w:val="24"/>
                <w:szCs w:val="24"/>
                <w:lang w:eastAsia="ru-RU"/>
              </w:rPr>
            </w:pPr>
            <w:r w:rsidRPr="00C04273">
              <w:rPr>
                <w:rFonts w:ascii="Times New Roman" w:eastAsia="Times New Roman" w:hAnsi="Times New Roman" w:cs="Times New Roman"/>
                <w:b/>
                <w:iCs/>
                <w:sz w:val="24"/>
                <w:szCs w:val="24"/>
                <w:lang w:eastAsia="ru-RU"/>
              </w:rPr>
              <w:t>29</w:t>
            </w:r>
          </w:p>
        </w:tc>
      </w:tr>
      <w:tr w:rsidR="00C04273" w:rsidRPr="00C04273" w:rsidTr="006A517F">
        <w:trPr>
          <w:trHeight w:val="20"/>
        </w:trPr>
        <w:tc>
          <w:tcPr>
            <w:tcW w:w="5000" w:type="pct"/>
            <w:gridSpan w:val="2"/>
            <w:vAlign w:val="center"/>
          </w:tcPr>
          <w:p w:rsidR="00C04273" w:rsidRPr="00C04273" w:rsidRDefault="00C04273" w:rsidP="00C04273">
            <w:pPr>
              <w:suppressAutoHyphens/>
              <w:spacing w:after="0" w:line="240" w:lineRule="auto"/>
              <w:rPr>
                <w:rFonts w:ascii="Times New Roman" w:eastAsia="Times New Roman" w:hAnsi="Times New Roman" w:cs="Times New Roman"/>
                <w:iCs/>
                <w:sz w:val="24"/>
                <w:szCs w:val="24"/>
                <w:lang w:eastAsia="ru-RU"/>
              </w:rPr>
            </w:pPr>
            <w:r w:rsidRPr="00C04273">
              <w:rPr>
                <w:rFonts w:ascii="Times New Roman" w:eastAsia="Times New Roman" w:hAnsi="Times New Roman" w:cs="Times New Roman"/>
                <w:sz w:val="24"/>
                <w:szCs w:val="24"/>
                <w:lang w:eastAsia="ru-RU"/>
              </w:rPr>
              <w:t>в т. ч.:</w:t>
            </w: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теоретическое обучение</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iCs/>
                <w:sz w:val="24"/>
                <w:szCs w:val="24"/>
                <w:lang w:eastAsia="ru-RU"/>
              </w:rPr>
            </w:pPr>
            <w:r w:rsidRPr="00C04273">
              <w:rPr>
                <w:rFonts w:ascii="Times New Roman" w:eastAsia="Times New Roman" w:hAnsi="Times New Roman" w:cs="Times New Roman"/>
                <w:iCs/>
                <w:sz w:val="24"/>
                <w:szCs w:val="24"/>
                <w:lang w:eastAsia="ru-RU"/>
              </w:rPr>
              <w:t>29</w:t>
            </w: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практические занятия</w:t>
            </w:r>
            <w:r w:rsidRPr="00C04273">
              <w:rPr>
                <w:rFonts w:ascii="Times New Roman" w:eastAsia="Times New Roman" w:hAnsi="Times New Roman" w:cs="Times New Roman"/>
                <w:i/>
                <w:sz w:val="24"/>
                <w:szCs w:val="24"/>
                <w:lang w:eastAsia="ru-RU"/>
              </w:rPr>
              <w:t xml:space="preserve"> </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iCs/>
                <w:sz w:val="24"/>
                <w:szCs w:val="24"/>
                <w:lang w:eastAsia="ru-RU"/>
              </w:rPr>
            </w:pP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rPr>
                <w:rFonts w:ascii="Times New Roman" w:eastAsia="Times New Roman" w:hAnsi="Times New Roman" w:cs="Times New Roman"/>
                <w:b/>
                <w:bCs/>
                <w:sz w:val="24"/>
                <w:szCs w:val="24"/>
                <w:lang w:eastAsia="ru-RU"/>
              </w:rPr>
            </w:pPr>
            <w:r w:rsidRPr="00C04273">
              <w:rPr>
                <w:rFonts w:ascii="Times New Roman" w:eastAsia="Times New Roman" w:hAnsi="Times New Roman" w:cs="Times New Roman"/>
                <w:b/>
                <w:bCs/>
                <w:sz w:val="24"/>
                <w:szCs w:val="24"/>
                <w:lang w:eastAsia="ru-RU"/>
              </w:rPr>
              <w:t>Профессионально ориентированное содержание</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b/>
                <w:iCs/>
                <w:sz w:val="24"/>
                <w:szCs w:val="24"/>
                <w:lang w:eastAsia="ru-RU"/>
              </w:rPr>
            </w:pPr>
            <w:r w:rsidRPr="00C04273">
              <w:rPr>
                <w:rFonts w:ascii="Times New Roman" w:eastAsia="Times New Roman" w:hAnsi="Times New Roman" w:cs="Times New Roman"/>
                <w:b/>
                <w:iCs/>
                <w:sz w:val="24"/>
                <w:szCs w:val="24"/>
                <w:lang w:eastAsia="ru-RU"/>
              </w:rPr>
              <w:t>10</w:t>
            </w:r>
          </w:p>
        </w:tc>
      </w:tr>
      <w:tr w:rsidR="00C04273" w:rsidRPr="00C04273" w:rsidTr="006A517F">
        <w:trPr>
          <w:trHeight w:val="20"/>
        </w:trPr>
        <w:tc>
          <w:tcPr>
            <w:tcW w:w="5000" w:type="pct"/>
            <w:gridSpan w:val="2"/>
            <w:vAlign w:val="center"/>
          </w:tcPr>
          <w:p w:rsidR="00C04273" w:rsidRPr="00C04273" w:rsidRDefault="00C04273" w:rsidP="00C04273">
            <w:pPr>
              <w:suppressAutoHyphens/>
              <w:spacing w:after="0" w:line="240" w:lineRule="auto"/>
              <w:rPr>
                <w:rFonts w:ascii="Times New Roman" w:eastAsia="Times New Roman" w:hAnsi="Times New Roman" w:cs="Times New Roman"/>
                <w:iCs/>
                <w:sz w:val="24"/>
                <w:szCs w:val="24"/>
                <w:lang w:eastAsia="ru-RU"/>
              </w:rPr>
            </w:pPr>
            <w:r w:rsidRPr="00C04273">
              <w:rPr>
                <w:rFonts w:ascii="Times New Roman" w:eastAsia="Times New Roman" w:hAnsi="Times New Roman" w:cs="Times New Roman"/>
                <w:sz w:val="24"/>
                <w:szCs w:val="24"/>
                <w:lang w:eastAsia="ru-RU"/>
              </w:rPr>
              <w:t>в т. ч.:</w:t>
            </w: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теоретическое обучение</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iCs/>
                <w:sz w:val="24"/>
                <w:szCs w:val="24"/>
                <w:lang w:eastAsia="ru-RU"/>
              </w:rPr>
            </w:pPr>
            <w:r w:rsidRPr="00C04273">
              <w:rPr>
                <w:rFonts w:ascii="Times New Roman" w:eastAsia="Times New Roman" w:hAnsi="Times New Roman" w:cs="Times New Roman"/>
                <w:iCs/>
                <w:sz w:val="24"/>
                <w:szCs w:val="24"/>
                <w:lang w:eastAsia="ru-RU"/>
              </w:rPr>
              <w:t>10</w:t>
            </w: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rPr>
                <w:rFonts w:ascii="Times New Roman" w:eastAsia="Times New Roman" w:hAnsi="Times New Roman" w:cs="Times New Roman"/>
                <w:sz w:val="24"/>
                <w:szCs w:val="24"/>
                <w:lang w:eastAsia="ru-RU"/>
              </w:rPr>
            </w:pPr>
            <w:r w:rsidRPr="00C04273">
              <w:rPr>
                <w:rFonts w:ascii="Times New Roman" w:eastAsia="Times New Roman" w:hAnsi="Times New Roman" w:cs="Times New Roman"/>
                <w:sz w:val="24"/>
                <w:szCs w:val="24"/>
                <w:lang w:eastAsia="ru-RU"/>
              </w:rPr>
              <w:t>практические занятия</w:t>
            </w:r>
          </w:p>
        </w:tc>
        <w:tc>
          <w:tcPr>
            <w:tcW w:w="1863" w:type="pct"/>
            <w:vAlign w:val="center"/>
          </w:tcPr>
          <w:p w:rsidR="00C04273" w:rsidRPr="00C04273" w:rsidRDefault="00C04273" w:rsidP="00C04273">
            <w:pPr>
              <w:suppressAutoHyphens/>
              <w:spacing w:after="0" w:line="240" w:lineRule="auto"/>
              <w:jc w:val="center"/>
              <w:rPr>
                <w:rFonts w:ascii="Times New Roman" w:eastAsia="Times New Roman" w:hAnsi="Times New Roman" w:cs="Times New Roman"/>
                <w:iCs/>
                <w:sz w:val="24"/>
                <w:szCs w:val="24"/>
                <w:lang w:eastAsia="ru-RU"/>
              </w:rPr>
            </w:pPr>
          </w:p>
        </w:tc>
      </w:tr>
      <w:tr w:rsidR="00C04273" w:rsidRPr="00C04273" w:rsidTr="006A517F">
        <w:trPr>
          <w:trHeight w:val="20"/>
        </w:trPr>
        <w:tc>
          <w:tcPr>
            <w:tcW w:w="3137" w:type="pct"/>
            <w:vAlign w:val="center"/>
          </w:tcPr>
          <w:p w:rsidR="00C04273" w:rsidRPr="00C04273" w:rsidRDefault="00C04273" w:rsidP="00C04273">
            <w:pPr>
              <w:suppressAutoHyphens/>
              <w:spacing w:after="0" w:line="240" w:lineRule="auto"/>
              <w:ind w:firstLine="709"/>
              <w:rPr>
                <w:rFonts w:ascii="Times New Roman" w:eastAsia="Times New Roman" w:hAnsi="Times New Roman" w:cs="Times New Roman"/>
                <w:i/>
                <w:sz w:val="24"/>
                <w:szCs w:val="24"/>
                <w:lang w:val="en-US" w:eastAsia="ru-RU"/>
              </w:rPr>
            </w:pPr>
            <w:r w:rsidRPr="00C04273">
              <w:rPr>
                <w:rFonts w:ascii="Times New Roman" w:eastAsia="Times New Roman" w:hAnsi="Times New Roman" w:cs="Times New Roman"/>
                <w:b/>
                <w:iCs/>
                <w:sz w:val="24"/>
                <w:szCs w:val="24"/>
                <w:lang w:val="en-US" w:eastAsia="ru-RU"/>
              </w:rPr>
              <w:t>Промежуточная аттестация (дифференцированный зачет)</w:t>
            </w:r>
          </w:p>
        </w:tc>
        <w:tc>
          <w:tcPr>
            <w:tcW w:w="1863" w:type="pct"/>
            <w:vAlign w:val="center"/>
          </w:tcPr>
          <w:p w:rsidR="00C04273" w:rsidRPr="00C04273" w:rsidRDefault="00C04273" w:rsidP="00C04273">
            <w:pPr>
              <w:suppressAutoHyphens/>
              <w:spacing w:after="0" w:line="240" w:lineRule="auto"/>
              <w:ind w:firstLine="709"/>
              <w:rPr>
                <w:rFonts w:ascii="Times New Roman" w:eastAsia="Times New Roman" w:hAnsi="Times New Roman" w:cs="Times New Roman"/>
                <w:b/>
                <w:bCs/>
                <w:iCs/>
                <w:sz w:val="24"/>
                <w:szCs w:val="24"/>
                <w:lang w:val="en-US" w:eastAsia="ru-RU"/>
              </w:rPr>
            </w:pPr>
          </w:p>
        </w:tc>
      </w:tr>
    </w:tbl>
    <w:p w:rsidR="00C04273" w:rsidRDefault="00C04273"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sectPr w:rsidR="00D405BE" w:rsidSect="00A26B3A">
          <w:footerReference w:type="default" r:id="rId13"/>
          <w:pgSz w:w="11906" w:h="16838"/>
          <w:pgMar w:top="1134" w:right="1134" w:bottom="1134" w:left="1276" w:header="709" w:footer="709" w:gutter="0"/>
          <w:cols w:space="708"/>
          <w:titlePg/>
          <w:docGrid w:linePitch="360"/>
        </w:sectPr>
      </w:pPr>
    </w:p>
    <w:p w:rsidR="00D405BE" w:rsidRPr="00D405BE" w:rsidRDefault="00D405BE" w:rsidP="00D405BE">
      <w:pPr>
        <w:numPr>
          <w:ilvl w:val="1"/>
          <w:numId w:val="37"/>
        </w:numPr>
        <w:suppressAutoHyphens/>
        <w:spacing w:after="0" w:line="240" w:lineRule="auto"/>
        <w:jc w:val="center"/>
        <w:rPr>
          <w:rFonts w:ascii="Times New Roman" w:eastAsia="Times New Roman" w:hAnsi="Times New Roman" w:cs="Times New Roman"/>
          <w:b/>
          <w:sz w:val="24"/>
          <w:szCs w:val="24"/>
          <w:lang w:eastAsia="ru-RU"/>
        </w:rPr>
      </w:pPr>
      <w:r w:rsidRPr="00D405BE">
        <w:rPr>
          <w:rFonts w:ascii="Times New Roman" w:eastAsia="Times New Roman" w:hAnsi="Times New Roman" w:cs="Times New Roman"/>
          <w:b/>
          <w:sz w:val="24"/>
          <w:szCs w:val="24"/>
          <w:lang w:eastAsia="ru-RU"/>
        </w:rPr>
        <w:lastRenderedPageBreak/>
        <w:t>Тематический план и содержание учебной дисциплины</w:t>
      </w:r>
    </w:p>
    <w:tbl>
      <w:tblPr>
        <w:tblStyle w:val="62"/>
        <w:tblW w:w="0" w:type="auto"/>
        <w:tblLook w:val="04A0" w:firstRow="1" w:lastRow="0" w:firstColumn="1" w:lastColumn="0" w:noHBand="0" w:noVBand="1"/>
      </w:tblPr>
      <w:tblGrid>
        <w:gridCol w:w="1376"/>
        <w:gridCol w:w="9222"/>
        <w:gridCol w:w="992"/>
        <w:gridCol w:w="3114"/>
      </w:tblGrid>
      <w:tr w:rsidR="00D405BE" w:rsidRPr="00D405BE" w:rsidTr="006A517F">
        <w:tc>
          <w:tcPr>
            <w:tcW w:w="1376" w:type="dxa"/>
          </w:tcPr>
          <w:p w:rsidR="00D405BE" w:rsidRPr="00D405BE" w:rsidRDefault="00D405BE" w:rsidP="00D405BE">
            <w:pPr>
              <w:jc w:val="center"/>
              <w:rPr>
                <w:b/>
                <w:sz w:val="24"/>
                <w:szCs w:val="24"/>
              </w:rPr>
            </w:pPr>
            <w:r w:rsidRPr="00D405BE">
              <w:rPr>
                <w:b/>
                <w:bCs/>
                <w:sz w:val="24"/>
                <w:szCs w:val="24"/>
              </w:rPr>
              <w:t>№ раздела, темы</w:t>
            </w:r>
          </w:p>
        </w:tc>
        <w:tc>
          <w:tcPr>
            <w:tcW w:w="9222" w:type="dxa"/>
          </w:tcPr>
          <w:p w:rsidR="00D405BE" w:rsidRPr="00D405BE" w:rsidRDefault="00D405BE" w:rsidP="00D405BE">
            <w:pPr>
              <w:jc w:val="center"/>
              <w:rPr>
                <w:b/>
                <w:sz w:val="24"/>
                <w:szCs w:val="24"/>
              </w:rPr>
            </w:pPr>
            <w:r w:rsidRPr="00D405BE">
              <w:rPr>
                <w:b/>
                <w:bCs/>
                <w:sz w:val="24"/>
                <w:szCs w:val="24"/>
              </w:rPr>
              <w:t>Содержание учебного материала</w:t>
            </w:r>
          </w:p>
        </w:tc>
        <w:tc>
          <w:tcPr>
            <w:tcW w:w="992" w:type="dxa"/>
          </w:tcPr>
          <w:p w:rsidR="00D405BE" w:rsidRPr="00D405BE" w:rsidRDefault="00D405BE" w:rsidP="00D405BE">
            <w:pPr>
              <w:suppressAutoHyphens/>
              <w:spacing w:line="276" w:lineRule="auto"/>
              <w:jc w:val="center"/>
              <w:rPr>
                <w:b/>
                <w:bCs/>
                <w:sz w:val="24"/>
                <w:szCs w:val="24"/>
              </w:rPr>
            </w:pPr>
            <w:r w:rsidRPr="00D405BE">
              <w:rPr>
                <w:b/>
                <w:bCs/>
                <w:sz w:val="24"/>
                <w:szCs w:val="24"/>
              </w:rPr>
              <w:t>Объем</w:t>
            </w:r>
          </w:p>
          <w:p w:rsidR="00D405BE" w:rsidRPr="00D405BE" w:rsidRDefault="00D405BE" w:rsidP="00D405BE">
            <w:pPr>
              <w:jc w:val="center"/>
              <w:rPr>
                <w:b/>
                <w:sz w:val="24"/>
                <w:szCs w:val="24"/>
              </w:rPr>
            </w:pPr>
            <w:r w:rsidRPr="00D405BE">
              <w:rPr>
                <w:b/>
                <w:bCs/>
                <w:sz w:val="24"/>
                <w:szCs w:val="24"/>
              </w:rPr>
              <w:t>в часах</w:t>
            </w:r>
          </w:p>
        </w:tc>
        <w:tc>
          <w:tcPr>
            <w:tcW w:w="3114" w:type="dxa"/>
          </w:tcPr>
          <w:p w:rsidR="00D405BE" w:rsidRPr="00D405BE" w:rsidRDefault="00D405BE" w:rsidP="00D405BE">
            <w:pPr>
              <w:suppressAutoHyphens/>
              <w:spacing w:line="276" w:lineRule="auto"/>
              <w:jc w:val="center"/>
              <w:rPr>
                <w:b/>
                <w:bCs/>
                <w:color w:val="000000"/>
                <w:sz w:val="24"/>
                <w:szCs w:val="24"/>
              </w:rPr>
            </w:pPr>
            <w:r w:rsidRPr="00D405BE">
              <w:rPr>
                <w:b/>
                <w:bCs/>
                <w:color w:val="000000"/>
                <w:sz w:val="24"/>
                <w:szCs w:val="24"/>
              </w:rPr>
              <w:t>Коды общих компетенций</w:t>
            </w:r>
          </w:p>
          <w:p w:rsidR="00D405BE" w:rsidRPr="00D405BE" w:rsidRDefault="00D405BE" w:rsidP="00D405BE">
            <w:pPr>
              <w:jc w:val="center"/>
              <w:rPr>
                <w:b/>
                <w:bCs/>
                <w:sz w:val="24"/>
                <w:szCs w:val="24"/>
              </w:rPr>
            </w:pPr>
            <w:r w:rsidRPr="00D405BE">
              <w:rPr>
                <w:b/>
                <w:bCs/>
                <w:color w:val="000000"/>
                <w:sz w:val="24"/>
                <w:szCs w:val="24"/>
              </w:rPr>
              <w:t xml:space="preserve">(указанных в разделе 1.2) </w:t>
            </w:r>
            <w:r w:rsidRPr="00D405BE">
              <w:rPr>
                <w:b/>
                <w:bCs/>
                <w:sz w:val="24"/>
                <w:szCs w:val="24"/>
              </w:rPr>
              <w:t>и личностных метапредметных, предметных результатов, формированию которых способствует элемент программы</w:t>
            </w:r>
          </w:p>
        </w:tc>
      </w:tr>
      <w:tr w:rsidR="00D405BE" w:rsidRPr="00D405BE" w:rsidTr="006A517F">
        <w:tc>
          <w:tcPr>
            <w:tcW w:w="1376" w:type="dxa"/>
          </w:tcPr>
          <w:p w:rsidR="00D405BE" w:rsidRPr="00D405BE" w:rsidRDefault="00D405BE" w:rsidP="00D405BE">
            <w:pPr>
              <w:jc w:val="center"/>
              <w:rPr>
                <w:b/>
                <w:bCs/>
                <w:sz w:val="24"/>
                <w:szCs w:val="24"/>
              </w:rPr>
            </w:pPr>
          </w:p>
        </w:tc>
        <w:tc>
          <w:tcPr>
            <w:tcW w:w="9222" w:type="dxa"/>
          </w:tcPr>
          <w:p w:rsidR="00D405BE" w:rsidRPr="00D405BE" w:rsidRDefault="00D405BE" w:rsidP="00D405BE">
            <w:pPr>
              <w:jc w:val="center"/>
              <w:rPr>
                <w:b/>
                <w:bCs/>
                <w:sz w:val="24"/>
                <w:szCs w:val="24"/>
              </w:rPr>
            </w:pPr>
            <w:r w:rsidRPr="00D405BE">
              <w:rPr>
                <w:b/>
                <w:bCs/>
                <w:sz w:val="24"/>
                <w:szCs w:val="24"/>
              </w:rPr>
              <w:t>Введение</w:t>
            </w:r>
          </w:p>
        </w:tc>
        <w:tc>
          <w:tcPr>
            <w:tcW w:w="992" w:type="dxa"/>
          </w:tcPr>
          <w:p w:rsidR="00D405BE" w:rsidRPr="00D405BE" w:rsidRDefault="00D405BE" w:rsidP="00D405BE">
            <w:pPr>
              <w:suppressAutoHyphens/>
              <w:spacing w:line="276" w:lineRule="auto"/>
              <w:jc w:val="center"/>
              <w:rPr>
                <w:b/>
                <w:bCs/>
                <w:sz w:val="24"/>
                <w:szCs w:val="24"/>
              </w:rPr>
            </w:pPr>
            <w:r w:rsidRPr="00D405BE">
              <w:rPr>
                <w:b/>
                <w:bCs/>
                <w:sz w:val="24"/>
                <w:szCs w:val="24"/>
              </w:rPr>
              <w:t>1</w:t>
            </w:r>
          </w:p>
        </w:tc>
        <w:tc>
          <w:tcPr>
            <w:tcW w:w="3114" w:type="dxa"/>
          </w:tcPr>
          <w:p w:rsidR="00D405BE" w:rsidRPr="00D405BE" w:rsidRDefault="00D405BE" w:rsidP="00D405BE">
            <w:pPr>
              <w:suppressAutoHyphens/>
              <w:spacing w:line="276" w:lineRule="auto"/>
              <w:jc w:val="center"/>
              <w:rPr>
                <w:b/>
                <w:bCs/>
                <w:sz w:val="24"/>
                <w:szCs w:val="24"/>
                <w:highlight w:val="cyan"/>
              </w:rPr>
            </w:pPr>
          </w:p>
        </w:tc>
      </w:tr>
      <w:tr w:rsidR="00D405BE" w:rsidRPr="00D405BE" w:rsidTr="006A517F">
        <w:tc>
          <w:tcPr>
            <w:tcW w:w="1376" w:type="dxa"/>
          </w:tcPr>
          <w:p w:rsidR="00D405BE" w:rsidRPr="00D405BE" w:rsidRDefault="00D405BE" w:rsidP="00D405BE">
            <w:pPr>
              <w:jc w:val="center"/>
              <w:rPr>
                <w:b/>
                <w:bCs/>
                <w:sz w:val="24"/>
                <w:szCs w:val="24"/>
              </w:rPr>
            </w:pPr>
          </w:p>
        </w:tc>
        <w:tc>
          <w:tcPr>
            <w:tcW w:w="9222" w:type="dxa"/>
          </w:tcPr>
          <w:p w:rsidR="00D405BE" w:rsidRPr="00D405BE" w:rsidRDefault="00D405BE" w:rsidP="00D405BE">
            <w:pPr>
              <w:rPr>
                <w:bCs/>
                <w:sz w:val="24"/>
                <w:szCs w:val="24"/>
              </w:rPr>
            </w:pPr>
            <w:r w:rsidRPr="00D405BE">
              <w:rPr>
                <w:b/>
                <w:bCs/>
                <w:sz w:val="24"/>
                <w:szCs w:val="24"/>
              </w:rPr>
              <w:t>Лекционное занятие.</w:t>
            </w:r>
            <w:r w:rsidRPr="00D405BE">
              <w:rPr>
                <w:bCs/>
                <w:sz w:val="24"/>
                <w:szCs w:val="24"/>
              </w:rPr>
              <w:t xml:space="preserve"> Историко-культурный процесс и периодизация русской литературы. </w:t>
            </w:r>
          </w:p>
        </w:tc>
        <w:tc>
          <w:tcPr>
            <w:tcW w:w="992" w:type="dxa"/>
          </w:tcPr>
          <w:p w:rsidR="00D405BE" w:rsidRPr="00D405BE" w:rsidRDefault="0037363E" w:rsidP="00D405BE">
            <w:pPr>
              <w:suppressAutoHyphens/>
              <w:spacing w:line="276" w:lineRule="auto"/>
              <w:jc w:val="center"/>
              <w:rPr>
                <w:sz w:val="24"/>
                <w:szCs w:val="24"/>
              </w:rPr>
            </w:pPr>
            <w:r>
              <w:rPr>
                <w:sz w:val="24"/>
                <w:szCs w:val="24"/>
              </w:rPr>
              <w:t>1</w:t>
            </w:r>
          </w:p>
        </w:tc>
        <w:tc>
          <w:tcPr>
            <w:tcW w:w="3114" w:type="dxa"/>
            <w:vMerge w:val="restart"/>
          </w:tcPr>
          <w:p w:rsidR="00D405BE" w:rsidRPr="00D405BE" w:rsidRDefault="00D405BE" w:rsidP="00D405BE">
            <w:pPr>
              <w:suppressAutoHyphens/>
              <w:spacing w:line="276" w:lineRule="auto"/>
              <w:jc w:val="both"/>
              <w:rPr>
                <w:bCs/>
                <w:sz w:val="24"/>
                <w:szCs w:val="24"/>
              </w:rPr>
            </w:pPr>
            <w:r w:rsidRPr="00D405BE">
              <w:rPr>
                <w:bCs/>
                <w:sz w:val="24"/>
                <w:szCs w:val="24"/>
              </w:rPr>
              <w:t xml:space="preserve">ПРб 07,  </w:t>
            </w:r>
          </w:p>
          <w:p w:rsidR="00D405BE" w:rsidRPr="00D405BE" w:rsidRDefault="00D405BE" w:rsidP="00D405BE">
            <w:pPr>
              <w:suppressAutoHyphens/>
              <w:spacing w:line="276" w:lineRule="auto"/>
              <w:jc w:val="both"/>
              <w:rPr>
                <w:bCs/>
                <w:sz w:val="24"/>
                <w:szCs w:val="24"/>
              </w:rPr>
            </w:pPr>
            <w:r w:rsidRPr="00D405BE">
              <w:rPr>
                <w:bCs/>
                <w:sz w:val="24"/>
                <w:szCs w:val="24"/>
              </w:rPr>
              <w:t xml:space="preserve">ЛР 01, ЛР 04, </w:t>
            </w:r>
          </w:p>
          <w:p w:rsidR="00D405BE" w:rsidRPr="00D405BE" w:rsidRDefault="00D405BE" w:rsidP="00D405BE">
            <w:pPr>
              <w:suppressAutoHyphens/>
              <w:spacing w:line="276" w:lineRule="auto"/>
              <w:jc w:val="both"/>
              <w:rPr>
                <w:bCs/>
                <w:sz w:val="24"/>
                <w:szCs w:val="24"/>
              </w:rPr>
            </w:pPr>
            <w:r w:rsidRPr="00D405BE">
              <w:rPr>
                <w:bCs/>
                <w:sz w:val="24"/>
                <w:szCs w:val="24"/>
              </w:rPr>
              <w:t xml:space="preserve">МР 04, </w:t>
            </w:r>
          </w:p>
          <w:p w:rsidR="00D405BE" w:rsidRPr="00D405BE" w:rsidRDefault="00D405BE" w:rsidP="00D405BE">
            <w:pPr>
              <w:suppressAutoHyphens/>
              <w:spacing w:line="276" w:lineRule="auto"/>
              <w:jc w:val="both"/>
              <w:rPr>
                <w:bCs/>
                <w:sz w:val="24"/>
                <w:szCs w:val="24"/>
                <w:highlight w:val="cyan"/>
              </w:rPr>
            </w:pPr>
            <w:r w:rsidRPr="00D405BE">
              <w:rPr>
                <w:bCs/>
                <w:sz w:val="24"/>
                <w:szCs w:val="24"/>
              </w:rPr>
              <w:t>ОК 02; ОК 04; ОК 06</w:t>
            </w:r>
          </w:p>
        </w:tc>
      </w:tr>
      <w:tr w:rsidR="00D405BE" w:rsidRPr="00D405BE" w:rsidTr="006A517F">
        <w:tc>
          <w:tcPr>
            <w:tcW w:w="1376" w:type="dxa"/>
          </w:tcPr>
          <w:p w:rsidR="00D405BE" w:rsidRPr="00D405BE" w:rsidRDefault="00D405BE" w:rsidP="00D405BE">
            <w:pPr>
              <w:jc w:val="center"/>
              <w:rPr>
                <w:b/>
                <w:bCs/>
                <w:sz w:val="24"/>
                <w:szCs w:val="24"/>
              </w:rPr>
            </w:pPr>
          </w:p>
        </w:tc>
        <w:tc>
          <w:tcPr>
            <w:tcW w:w="9222" w:type="dxa"/>
          </w:tcPr>
          <w:p w:rsidR="00D405BE" w:rsidRPr="00D405BE" w:rsidRDefault="00D405BE" w:rsidP="00D405BE">
            <w:pPr>
              <w:rPr>
                <w:b/>
                <w:bCs/>
                <w:sz w:val="24"/>
                <w:szCs w:val="24"/>
              </w:rPr>
            </w:pPr>
            <w:r w:rsidRPr="00D405BE">
              <w:rPr>
                <w:b/>
                <w:bCs/>
                <w:sz w:val="24"/>
                <w:szCs w:val="24"/>
              </w:rPr>
              <w:t>Профессионально ориентированное содержание</w:t>
            </w:r>
          </w:p>
        </w:tc>
        <w:tc>
          <w:tcPr>
            <w:tcW w:w="992" w:type="dxa"/>
          </w:tcPr>
          <w:p w:rsidR="00D405BE" w:rsidRPr="0037363E" w:rsidRDefault="0037363E" w:rsidP="00D405BE">
            <w:pPr>
              <w:suppressAutoHyphens/>
              <w:spacing w:line="276" w:lineRule="auto"/>
              <w:jc w:val="center"/>
              <w:rPr>
                <w:b/>
                <w:bCs/>
                <w:sz w:val="24"/>
                <w:szCs w:val="24"/>
              </w:rPr>
            </w:pPr>
            <w:r w:rsidRPr="0037363E">
              <w:rPr>
                <w:b/>
                <w:bCs/>
                <w:sz w:val="24"/>
                <w:szCs w:val="24"/>
              </w:rPr>
              <w:t>1</w:t>
            </w:r>
          </w:p>
        </w:tc>
        <w:tc>
          <w:tcPr>
            <w:tcW w:w="3114" w:type="dxa"/>
            <w:vMerge/>
          </w:tcPr>
          <w:p w:rsidR="00D405BE" w:rsidRPr="00D405BE" w:rsidRDefault="00D405BE" w:rsidP="00D405BE">
            <w:pPr>
              <w:suppressAutoHyphens/>
              <w:spacing w:line="276" w:lineRule="auto"/>
              <w:jc w:val="center"/>
              <w:rPr>
                <w:b/>
                <w:bCs/>
                <w:sz w:val="24"/>
                <w:szCs w:val="24"/>
                <w:highlight w:val="cyan"/>
              </w:rPr>
            </w:pPr>
          </w:p>
        </w:tc>
      </w:tr>
      <w:tr w:rsidR="00D405BE" w:rsidRPr="00D405BE" w:rsidTr="006A517F">
        <w:tc>
          <w:tcPr>
            <w:tcW w:w="1376" w:type="dxa"/>
          </w:tcPr>
          <w:p w:rsidR="00D405BE" w:rsidRPr="00D405BE" w:rsidRDefault="00D405BE" w:rsidP="00D405BE">
            <w:pPr>
              <w:jc w:val="center"/>
              <w:rPr>
                <w:b/>
                <w:bCs/>
                <w:sz w:val="24"/>
                <w:szCs w:val="24"/>
              </w:rPr>
            </w:pPr>
          </w:p>
        </w:tc>
        <w:tc>
          <w:tcPr>
            <w:tcW w:w="9222" w:type="dxa"/>
          </w:tcPr>
          <w:p w:rsidR="00D405BE" w:rsidRPr="00D405BE" w:rsidRDefault="00D405BE" w:rsidP="00D405BE">
            <w:pPr>
              <w:rPr>
                <w:bCs/>
                <w:sz w:val="24"/>
                <w:szCs w:val="24"/>
              </w:rPr>
            </w:pPr>
            <w:r w:rsidRPr="00D405BE">
              <w:rPr>
                <w:b/>
                <w:bCs/>
                <w:sz w:val="24"/>
                <w:szCs w:val="24"/>
              </w:rPr>
              <w:t>Лекционное занятие</w:t>
            </w:r>
            <w:r w:rsidRPr="00D405BE">
              <w:rPr>
                <w:bCs/>
                <w:sz w:val="24"/>
                <w:szCs w:val="24"/>
              </w:rPr>
              <w:t xml:space="preserve">. Значение родной литературы при освоении специальности: </w:t>
            </w:r>
          </w:p>
          <w:p w:rsidR="00D405BE" w:rsidRPr="00D405BE" w:rsidRDefault="00F80C8C" w:rsidP="00D405BE">
            <w:pPr>
              <w:rPr>
                <w:bCs/>
                <w:sz w:val="24"/>
                <w:szCs w:val="24"/>
              </w:rPr>
            </w:pPr>
            <w:r w:rsidRPr="00F80C8C">
              <w:rPr>
                <w:bCs/>
                <w:sz w:val="24"/>
                <w:szCs w:val="24"/>
              </w:rPr>
              <w:t>«Строительство и эксплуатация автомобильных дорог и аэродромов»</w:t>
            </w:r>
          </w:p>
        </w:tc>
        <w:tc>
          <w:tcPr>
            <w:tcW w:w="992" w:type="dxa"/>
          </w:tcPr>
          <w:p w:rsidR="00D405BE" w:rsidRPr="00D405BE" w:rsidRDefault="0037363E" w:rsidP="00D405BE">
            <w:pPr>
              <w:suppressAutoHyphens/>
              <w:spacing w:line="276" w:lineRule="auto"/>
              <w:jc w:val="center"/>
              <w:rPr>
                <w:bCs/>
                <w:sz w:val="24"/>
                <w:szCs w:val="24"/>
              </w:rPr>
            </w:pPr>
            <w:r>
              <w:rPr>
                <w:bCs/>
                <w:sz w:val="24"/>
                <w:szCs w:val="24"/>
              </w:rPr>
              <w:t>1</w:t>
            </w:r>
            <w:bookmarkStart w:id="1" w:name="_GoBack"/>
            <w:bookmarkEnd w:id="1"/>
          </w:p>
        </w:tc>
        <w:tc>
          <w:tcPr>
            <w:tcW w:w="3114" w:type="dxa"/>
            <w:vMerge/>
          </w:tcPr>
          <w:p w:rsidR="00D405BE" w:rsidRPr="00D405BE" w:rsidRDefault="00D405BE" w:rsidP="00D405BE">
            <w:pPr>
              <w:suppressAutoHyphens/>
              <w:spacing w:line="276" w:lineRule="auto"/>
              <w:jc w:val="center"/>
              <w:rPr>
                <w:b/>
                <w:bCs/>
                <w:sz w:val="24"/>
                <w:szCs w:val="24"/>
                <w:highlight w:val="cyan"/>
              </w:rPr>
            </w:pPr>
          </w:p>
        </w:tc>
      </w:tr>
      <w:tr w:rsidR="00D405BE" w:rsidRPr="00D405BE" w:rsidTr="006A517F">
        <w:tc>
          <w:tcPr>
            <w:tcW w:w="1376" w:type="dxa"/>
          </w:tcPr>
          <w:p w:rsidR="00D405BE" w:rsidRPr="00D405BE" w:rsidRDefault="00D405BE" w:rsidP="00D405BE">
            <w:pPr>
              <w:jc w:val="center"/>
              <w:rPr>
                <w:b/>
                <w:sz w:val="24"/>
                <w:szCs w:val="24"/>
              </w:rPr>
            </w:pPr>
            <w:r w:rsidRPr="00D405BE">
              <w:rPr>
                <w:b/>
                <w:bCs/>
                <w:sz w:val="24"/>
                <w:szCs w:val="24"/>
              </w:rPr>
              <w:t>1</w:t>
            </w:r>
          </w:p>
        </w:tc>
        <w:tc>
          <w:tcPr>
            <w:tcW w:w="9222" w:type="dxa"/>
          </w:tcPr>
          <w:p w:rsidR="00D405BE" w:rsidRPr="00D405BE" w:rsidRDefault="00D405BE" w:rsidP="00D405BE">
            <w:pPr>
              <w:jc w:val="center"/>
              <w:rPr>
                <w:b/>
                <w:sz w:val="24"/>
                <w:szCs w:val="24"/>
              </w:rPr>
            </w:pPr>
            <w:r w:rsidRPr="00D405BE">
              <w:rPr>
                <w:b/>
                <w:bCs/>
                <w:sz w:val="24"/>
                <w:szCs w:val="24"/>
              </w:rPr>
              <w:t xml:space="preserve">Раздел </w:t>
            </w:r>
            <w:r w:rsidRPr="00D405BE">
              <w:rPr>
                <w:b/>
                <w:bCs/>
                <w:sz w:val="24"/>
                <w:szCs w:val="24"/>
                <w:lang w:val="en-US"/>
              </w:rPr>
              <w:t>I</w:t>
            </w:r>
            <w:r w:rsidRPr="00D405BE">
              <w:rPr>
                <w:b/>
                <w:bCs/>
                <w:sz w:val="24"/>
                <w:szCs w:val="24"/>
              </w:rPr>
              <w:t>. Личность</w:t>
            </w:r>
          </w:p>
        </w:tc>
        <w:tc>
          <w:tcPr>
            <w:tcW w:w="992" w:type="dxa"/>
          </w:tcPr>
          <w:p w:rsidR="00D405BE" w:rsidRPr="00D405BE" w:rsidRDefault="00D405BE" w:rsidP="00D405BE">
            <w:pPr>
              <w:jc w:val="center"/>
              <w:rPr>
                <w:b/>
                <w:sz w:val="24"/>
                <w:szCs w:val="24"/>
              </w:rPr>
            </w:pPr>
            <w:r w:rsidRPr="00D405BE">
              <w:rPr>
                <w:b/>
                <w:bCs/>
                <w:sz w:val="24"/>
                <w:szCs w:val="24"/>
              </w:rPr>
              <w:t>6</w:t>
            </w:r>
          </w:p>
        </w:tc>
        <w:tc>
          <w:tcPr>
            <w:tcW w:w="3114" w:type="dxa"/>
            <w:vMerge w:val="restart"/>
          </w:tcPr>
          <w:p w:rsidR="00D405BE" w:rsidRPr="00D405BE" w:rsidRDefault="00D405BE" w:rsidP="00D405BE">
            <w:pPr>
              <w:jc w:val="both"/>
              <w:rPr>
                <w:sz w:val="24"/>
                <w:szCs w:val="24"/>
              </w:rPr>
            </w:pPr>
            <w:r w:rsidRPr="00D405BE">
              <w:rPr>
                <w:sz w:val="24"/>
                <w:szCs w:val="24"/>
              </w:rPr>
              <w:t xml:space="preserve">ПРб 03; ПРб 10,  </w:t>
            </w:r>
          </w:p>
          <w:p w:rsidR="00D405BE" w:rsidRPr="00D405BE" w:rsidRDefault="00D405BE" w:rsidP="00D405BE">
            <w:pPr>
              <w:jc w:val="both"/>
              <w:rPr>
                <w:sz w:val="24"/>
                <w:szCs w:val="24"/>
              </w:rPr>
            </w:pPr>
            <w:r w:rsidRPr="00D405BE">
              <w:rPr>
                <w:sz w:val="24"/>
                <w:szCs w:val="24"/>
              </w:rPr>
              <w:t xml:space="preserve">ЛР 04, ЛР 08, </w:t>
            </w:r>
          </w:p>
          <w:p w:rsidR="00D405BE" w:rsidRPr="00D405BE" w:rsidRDefault="00D405BE" w:rsidP="00D405BE">
            <w:pPr>
              <w:jc w:val="both"/>
              <w:rPr>
                <w:sz w:val="24"/>
                <w:szCs w:val="24"/>
              </w:rPr>
            </w:pPr>
            <w:r w:rsidRPr="00D405BE">
              <w:rPr>
                <w:sz w:val="24"/>
                <w:szCs w:val="24"/>
              </w:rPr>
              <w:t xml:space="preserve">МР 04, </w:t>
            </w:r>
          </w:p>
          <w:p w:rsidR="00D405BE" w:rsidRPr="00D405BE" w:rsidRDefault="00D405BE" w:rsidP="00D405BE">
            <w:pPr>
              <w:jc w:val="both"/>
              <w:rPr>
                <w:sz w:val="24"/>
                <w:szCs w:val="24"/>
              </w:rPr>
            </w:pPr>
            <w:r w:rsidRPr="00D405BE">
              <w:rPr>
                <w:sz w:val="24"/>
                <w:szCs w:val="24"/>
              </w:rPr>
              <w:t>ОК 03; ОК05; ОК06</w:t>
            </w:r>
            <w:r w:rsidR="00F74329">
              <w:rPr>
                <w:sz w:val="24"/>
                <w:szCs w:val="24"/>
              </w:rPr>
              <w:t>, ПК 4.1, ПК 3.1</w:t>
            </w:r>
          </w:p>
        </w:tc>
      </w:tr>
      <w:tr w:rsidR="00D405BE" w:rsidRPr="00D405BE" w:rsidTr="006A517F">
        <w:tc>
          <w:tcPr>
            <w:tcW w:w="1376" w:type="dxa"/>
          </w:tcPr>
          <w:p w:rsidR="00D405BE" w:rsidRPr="00D405BE" w:rsidRDefault="00D405BE" w:rsidP="00D405BE">
            <w:pPr>
              <w:jc w:val="center"/>
              <w:rPr>
                <w:b/>
                <w:sz w:val="24"/>
                <w:szCs w:val="24"/>
              </w:rPr>
            </w:pPr>
            <w:r w:rsidRPr="00D405BE">
              <w:rPr>
                <w:bCs/>
                <w:sz w:val="24"/>
                <w:szCs w:val="24"/>
              </w:rPr>
              <w:t>1.1</w:t>
            </w:r>
          </w:p>
        </w:tc>
        <w:tc>
          <w:tcPr>
            <w:tcW w:w="9222" w:type="dxa"/>
          </w:tcPr>
          <w:p w:rsidR="00D405BE" w:rsidRPr="00D405BE" w:rsidRDefault="00D405BE" w:rsidP="00D405BE">
            <w:pPr>
              <w:jc w:val="both"/>
              <w:rPr>
                <w:b/>
                <w:sz w:val="24"/>
                <w:szCs w:val="24"/>
              </w:rPr>
            </w:pPr>
            <w:r w:rsidRPr="00D405BE">
              <w:rPr>
                <w:b/>
                <w:sz w:val="24"/>
                <w:szCs w:val="24"/>
              </w:rPr>
              <w:t>Лекционное занятие.</w:t>
            </w:r>
            <w:r w:rsidRPr="00D405BE">
              <w:rPr>
                <w:sz w:val="24"/>
                <w:szCs w:val="24"/>
              </w:rPr>
              <w:t>. Г.Н. Щербакова Повесть «Вам и не снилось». Человек перед судом своей совести</w:t>
            </w:r>
          </w:p>
        </w:tc>
        <w:tc>
          <w:tcPr>
            <w:tcW w:w="992" w:type="dxa"/>
          </w:tcPr>
          <w:p w:rsidR="00D405BE" w:rsidRPr="00D405BE" w:rsidRDefault="00D405BE" w:rsidP="00D405BE">
            <w:pPr>
              <w:jc w:val="center"/>
              <w:rPr>
                <w:b/>
                <w:sz w:val="24"/>
                <w:szCs w:val="24"/>
              </w:rPr>
            </w:pPr>
            <w:r w:rsidRPr="00D405BE">
              <w:rPr>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Cs/>
                <w:sz w:val="24"/>
                <w:szCs w:val="24"/>
              </w:rPr>
              <w:t>1.2</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 xml:space="preserve"> А.И. Солженицын. Статья «Жить не по лжи». Нравственное воззвание к читателю.</w:t>
            </w:r>
          </w:p>
        </w:tc>
        <w:tc>
          <w:tcPr>
            <w:tcW w:w="992" w:type="dxa"/>
          </w:tcPr>
          <w:p w:rsidR="00D405BE" w:rsidRPr="00D405BE" w:rsidRDefault="00D405BE" w:rsidP="00D405BE">
            <w:pPr>
              <w:jc w:val="center"/>
              <w:rPr>
                <w:b/>
                <w:sz w:val="24"/>
                <w:szCs w:val="24"/>
              </w:rPr>
            </w:pPr>
            <w:r w:rsidRPr="00D405BE">
              <w:rPr>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Cs/>
                <w:sz w:val="24"/>
                <w:szCs w:val="24"/>
              </w:rPr>
              <w:t>1.3</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 xml:space="preserve"> Ю.П. Казаков. «Во сне ты горько плакал». Осознание трагического одиночества человека перед неразрешимыми проблемами бытия в рассказе</w:t>
            </w:r>
          </w:p>
        </w:tc>
        <w:tc>
          <w:tcPr>
            <w:tcW w:w="992" w:type="dxa"/>
          </w:tcPr>
          <w:p w:rsidR="00D405BE" w:rsidRPr="00D405BE" w:rsidRDefault="00D405BE" w:rsidP="00D405BE">
            <w:pPr>
              <w:jc w:val="center"/>
              <w:rPr>
                <w:sz w:val="24"/>
                <w:szCs w:val="24"/>
              </w:rPr>
            </w:pPr>
            <w:r w:rsidRPr="00D405BE">
              <w:rPr>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Cs/>
                <w:sz w:val="24"/>
                <w:szCs w:val="24"/>
              </w:rPr>
            </w:pPr>
          </w:p>
        </w:tc>
        <w:tc>
          <w:tcPr>
            <w:tcW w:w="9222" w:type="dxa"/>
          </w:tcPr>
          <w:p w:rsidR="00D405BE" w:rsidRPr="00D405BE" w:rsidRDefault="00D405BE" w:rsidP="00D405BE">
            <w:pPr>
              <w:rPr>
                <w:b/>
                <w:bCs/>
                <w:sz w:val="24"/>
                <w:szCs w:val="24"/>
              </w:rPr>
            </w:pPr>
            <w:r w:rsidRPr="00D405BE">
              <w:rPr>
                <w:b/>
                <w:bCs/>
                <w:sz w:val="24"/>
                <w:szCs w:val="24"/>
              </w:rPr>
              <w:t>Профессионально ориентированное содержание</w:t>
            </w:r>
          </w:p>
        </w:tc>
        <w:tc>
          <w:tcPr>
            <w:tcW w:w="992" w:type="dxa"/>
          </w:tcPr>
          <w:p w:rsidR="00D405BE" w:rsidRPr="00D405BE" w:rsidRDefault="00D405BE" w:rsidP="00D405BE">
            <w:pPr>
              <w:jc w:val="center"/>
              <w:rPr>
                <w:b/>
                <w:bCs/>
                <w:sz w:val="24"/>
                <w:szCs w:val="24"/>
              </w:rPr>
            </w:pPr>
            <w:r w:rsidRPr="00D405BE">
              <w:rPr>
                <w:b/>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Cs/>
                <w:sz w:val="24"/>
                <w:szCs w:val="24"/>
              </w:rPr>
            </w:pPr>
            <w:r w:rsidRPr="00D405BE">
              <w:rPr>
                <w:bCs/>
                <w:sz w:val="24"/>
                <w:szCs w:val="24"/>
              </w:rPr>
              <w:t>1.4</w:t>
            </w:r>
          </w:p>
        </w:tc>
        <w:tc>
          <w:tcPr>
            <w:tcW w:w="9222" w:type="dxa"/>
          </w:tcPr>
          <w:p w:rsidR="00D405BE" w:rsidRPr="00D405BE" w:rsidRDefault="00D405BE" w:rsidP="00F80C8C">
            <w:pPr>
              <w:rPr>
                <w:rFonts w:eastAsia="Calibri"/>
                <w:sz w:val="24"/>
                <w:szCs w:val="24"/>
              </w:rPr>
            </w:pPr>
            <w:r w:rsidRPr="00D405BE">
              <w:rPr>
                <w:rFonts w:eastAsia="Calibri"/>
                <w:b/>
                <w:sz w:val="24"/>
                <w:szCs w:val="24"/>
              </w:rPr>
              <w:t>Лекционное занятие.</w:t>
            </w:r>
            <w:r w:rsidRPr="00D405BE">
              <w:rPr>
                <w:rFonts w:eastAsia="Calibri"/>
                <w:sz w:val="24"/>
                <w:szCs w:val="24"/>
              </w:rPr>
              <w:t xml:space="preserve"> 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r w:rsidRPr="00D405BE">
              <w:t xml:space="preserve"> </w:t>
            </w:r>
            <w:r w:rsidRPr="00D405BE">
              <w:rPr>
                <w:rFonts w:eastAsia="Calibri"/>
                <w:sz w:val="24"/>
                <w:szCs w:val="24"/>
              </w:rPr>
              <w:t xml:space="preserve">специальности: </w:t>
            </w:r>
            <w:r w:rsidR="00F80C8C" w:rsidRPr="00F80C8C">
              <w:rPr>
                <w:rFonts w:eastAsia="Calibri"/>
                <w:sz w:val="24"/>
                <w:szCs w:val="24"/>
              </w:rPr>
              <w:t>«Строительство и эксплуатация автомобильных дорог и аэродромов»</w:t>
            </w:r>
          </w:p>
        </w:tc>
        <w:tc>
          <w:tcPr>
            <w:tcW w:w="992" w:type="dxa"/>
          </w:tcPr>
          <w:p w:rsidR="00D405BE" w:rsidRPr="00D405BE" w:rsidRDefault="00D405BE" w:rsidP="00D405BE">
            <w:pPr>
              <w:jc w:val="center"/>
              <w:rPr>
                <w:bCs/>
                <w:sz w:val="24"/>
                <w:szCs w:val="24"/>
              </w:rPr>
            </w:pPr>
            <w:r w:rsidRPr="00D405BE">
              <w:rPr>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
                <w:sz w:val="24"/>
                <w:szCs w:val="24"/>
              </w:rPr>
              <w:t>2</w:t>
            </w:r>
          </w:p>
        </w:tc>
        <w:tc>
          <w:tcPr>
            <w:tcW w:w="9222" w:type="dxa"/>
          </w:tcPr>
          <w:p w:rsidR="00D405BE" w:rsidRPr="00D405BE" w:rsidRDefault="00D405BE" w:rsidP="00D405BE">
            <w:pPr>
              <w:jc w:val="center"/>
              <w:rPr>
                <w:b/>
                <w:sz w:val="24"/>
                <w:szCs w:val="24"/>
              </w:rPr>
            </w:pPr>
            <w:r w:rsidRPr="00D405BE">
              <w:rPr>
                <w:b/>
                <w:bCs/>
                <w:sz w:val="24"/>
                <w:szCs w:val="24"/>
              </w:rPr>
              <w:t xml:space="preserve">Раздел </w:t>
            </w:r>
            <w:r w:rsidRPr="00D405BE">
              <w:rPr>
                <w:b/>
                <w:bCs/>
                <w:sz w:val="24"/>
                <w:szCs w:val="24"/>
                <w:lang w:val="en-US"/>
              </w:rPr>
              <w:t>II</w:t>
            </w:r>
            <w:r w:rsidRPr="00D405BE">
              <w:rPr>
                <w:b/>
                <w:bCs/>
                <w:sz w:val="24"/>
                <w:szCs w:val="24"/>
              </w:rPr>
              <w:t>. Личность и семья</w:t>
            </w:r>
          </w:p>
        </w:tc>
        <w:tc>
          <w:tcPr>
            <w:tcW w:w="992" w:type="dxa"/>
          </w:tcPr>
          <w:p w:rsidR="00D405BE" w:rsidRPr="00D405BE" w:rsidRDefault="00D405BE" w:rsidP="00D405BE">
            <w:pPr>
              <w:jc w:val="center"/>
              <w:rPr>
                <w:b/>
                <w:sz w:val="24"/>
                <w:szCs w:val="24"/>
              </w:rPr>
            </w:pPr>
            <w:r w:rsidRPr="00D405BE">
              <w:rPr>
                <w:b/>
                <w:sz w:val="24"/>
                <w:szCs w:val="24"/>
              </w:rPr>
              <w:t>10</w:t>
            </w:r>
          </w:p>
        </w:tc>
        <w:tc>
          <w:tcPr>
            <w:tcW w:w="3114" w:type="dxa"/>
            <w:vMerge w:val="restart"/>
          </w:tcPr>
          <w:p w:rsidR="00D405BE" w:rsidRPr="00D405BE" w:rsidRDefault="00D405BE" w:rsidP="00D405BE">
            <w:pPr>
              <w:jc w:val="both"/>
              <w:rPr>
                <w:sz w:val="24"/>
                <w:szCs w:val="24"/>
              </w:rPr>
            </w:pPr>
            <w:r w:rsidRPr="00D405BE">
              <w:rPr>
                <w:sz w:val="24"/>
                <w:szCs w:val="24"/>
              </w:rPr>
              <w:t xml:space="preserve">ПРб 02; ПРб 06, </w:t>
            </w:r>
          </w:p>
          <w:p w:rsidR="00D405BE" w:rsidRPr="00D405BE" w:rsidRDefault="00D405BE" w:rsidP="00D405BE">
            <w:pPr>
              <w:jc w:val="both"/>
              <w:rPr>
                <w:sz w:val="24"/>
                <w:szCs w:val="24"/>
              </w:rPr>
            </w:pPr>
            <w:r w:rsidRPr="00D405BE">
              <w:rPr>
                <w:sz w:val="24"/>
                <w:szCs w:val="24"/>
              </w:rPr>
              <w:t>ЛР 06, ЛР 07, ЛР 08</w:t>
            </w:r>
          </w:p>
          <w:p w:rsidR="00D405BE" w:rsidRPr="00D405BE" w:rsidRDefault="00D405BE" w:rsidP="00D405BE">
            <w:pPr>
              <w:jc w:val="both"/>
              <w:rPr>
                <w:sz w:val="24"/>
                <w:szCs w:val="24"/>
              </w:rPr>
            </w:pPr>
            <w:r w:rsidRPr="00D405BE">
              <w:rPr>
                <w:sz w:val="24"/>
                <w:szCs w:val="24"/>
              </w:rPr>
              <w:t>МР 02; МР 07</w:t>
            </w:r>
          </w:p>
          <w:p w:rsidR="00D405BE" w:rsidRPr="00D405BE" w:rsidRDefault="00D405BE" w:rsidP="00D405BE">
            <w:pPr>
              <w:jc w:val="both"/>
              <w:rPr>
                <w:sz w:val="24"/>
                <w:szCs w:val="24"/>
              </w:rPr>
            </w:pPr>
            <w:r w:rsidRPr="00D405BE">
              <w:rPr>
                <w:sz w:val="24"/>
                <w:szCs w:val="24"/>
              </w:rPr>
              <w:t>ОК 02; ОК 03;ОК 04.</w:t>
            </w: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2.1</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 xml:space="preserve"> Екимов Б. «Говори, мама, говори». Важная проблема взаимоотношения родителей и их детей, отношения к матери, самому дорогому человеку</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2.2</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Астафьв В.П. Анализ произведения «На закате дня»</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lastRenderedPageBreak/>
              <w:t>2.3</w:t>
            </w:r>
          </w:p>
        </w:tc>
        <w:tc>
          <w:tcPr>
            <w:tcW w:w="9222" w:type="dxa"/>
          </w:tcPr>
          <w:p w:rsidR="00D405BE" w:rsidRPr="00D405BE" w:rsidRDefault="00D405BE" w:rsidP="00D405BE">
            <w:pPr>
              <w:jc w:val="both"/>
              <w:rPr>
                <w:b/>
                <w:sz w:val="24"/>
                <w:szCs w:val="24"/>
              </w:rPr>
            </w:pPr>
            <w:r w:rsidRPr="00D405BE">
              <w:rPr>
                <w:b/>
                <w:sz w:val="24"/>
                <w:szCs w:val="24"/>
              </w:rPr>
              <w:t>Лекционное занятие.</w:t>
            </w:r>
            <w:r w:rsidRPr="00D405BE">
              <w:rPr>
                <w:sz w:val="24"/>
                <w:szCs w:val="24"/>
              </w:rPr>
              <w:t xml:space="preserve"> Образ Машеньки как символ далекой родины в романе В.В. Набокова «Машенька» Своеобразие конфликта</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lastRenderedPageBreak/>
              <w:t>2.4</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 xml:space="preserve"> Место человека в семье в повести Ю.В. Трифонова «Обмен».</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2.5</w:t>
            </w:r>
          </w:p>
        </w:tc>
        <w:tc>
          <w:tcPr>
            <w:tcW w:w="9222" w:type="dxa"/>
          </w:tcPr>
          <w:p w:rsidR="00D405BE" w:rsidRPr="00D405BE" w:rsidRDefault="00D405BE" w:rsidP="00D405BE">
            <w:pPr>
              <w:jc w:val="both"/>
              <w:rPr>
                <w:sz w:val="24"/>
                <w:szCs w:val="24"/>
              </w:rPr>
            </w:pPr>
            <w:r w:rsidRPr="00D405BE">
              <w:rPr>
                <w:b/>
                <w:sz w:val="24"/>
                <w:szCs w:val="24"/>
              </w:rPr>
              <w:t>Лекционное занятие.</w:t>
            </w:r>
            <w:r w:rsidRPr="00D405BE">
              <w:rPr>
                <w:sz w:val="24"/>
                <w:szCs w:val="24"/>
              </w:rPr>
              <w:t xml:space="preserve"> Слово о К. Г. Паустовском. Повесть «Золотая роза</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2.6</w:t>
            </w:r>
          </w:p>
        </w:tc>
        <w:tc>
          <w:tcPr>
            <w:tcW w:w="9222" w:type="dxa"/>
          </w:tcPr>
          <w:p w:rsidR="00D405BE" w:rsidRPr="00D405BE" w:rsidRDefault="00D405BE" w:rsidP="00D405BE">
            <w:pPr>
              <w:jc w:val="both"/>
            </w:pPr>
            <w:r w:rsidRPr="00D405BE">
              <w:rPr>
                <w:b/>
                <w:sz w:val="24"/>
                <w:szCs w:val="24"/>
              </w:rPr>
              <w:t>Лекционное занятие.</w:t>
            </w:r>
            <w:r w:rsidRPr="00D405BE">
              <w:rPr>
                <w:sz w:val="24"/>
                <w:szCs w:val="24"/>
              </w:rPr>
              <w:t xml:space="preserve"> Наблюдение над лексическими средствами в связи с идейно-образным содержанием повести К.Г.Паустовского «Золотая роза».</w:t>
            </w:r>
            <w:r w:rsidRPr="00D405BE">
              <w:t xml:space="preserve"> </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
                <w:sz w:val="24"/>
                <w:szCs w:val="24"/>
              </w:rPr>
              <w:t>3</w:t>
            </w:r>
          </w:p>
        </w:tc>
        <w:tc>
          <w:tcPr>
            <w:tcW w:w="9222" w:type="dxa"/>
          </w:tcPr>
          <w:p w:rsidR="00D405BE" w:rsidRPr="00D405BE" w:rsidRDefault="00D405BE" w:rsidP="00D405BE">
            <w:pPr>
              <w:jc w:val="center"/>
              <w:rPr>
                <w:b/>
                <w:sz w:val="24"/>
                <w:szCs w:val="24"/>
              </w:rPr>
            </w:pPr>
            <w:r w:rsidRPr="00D405BE">
              <w:rPr>
                <w:b/>
                <w:bCs/>
                <w:sz w:val="24"/>
                <w:szCs w:val="24"/>
              </w:rPr>
              <w:t xml:space="preserve">Раздел </w:t>
            </w:r>
            <w:r w:rsidRPr="00D405BE">
              <w:rPr>
                <w:b/>
                <w:bCs/>
                <w:sz w:val="24"/>
                <w:szCs w:val="24"/>
                <w:lang w:val="en-US"/>
              </w:rPr>
              <w:t>III</w:t>
            </w:r>
            <w:r w:rsidRPr="00D405BE">
              <w:rPr>
                <w:b/>
                <w:bCs/>
                <w:sz w:val="24"/>
                <w:szCs w:val="24"/>
              </w:rPr>
              <w:t>. Личность – общество – государство</w:t>
            </w:r>
          </w:p>
        </w:tc>
        <w:tc>
          <w:tcPr>
            <w:tcW w:w="992" w:type="dxa"/>
          </w:tcPr>
          <w:p w:rsidR="00D405BE" w:rsidRPr="00D405BE" w:rsidRDefault="0037363E" w:rsidP="00D405BE">
            <w:pPr>
              <w:jc w:val="center"/>
              <w:rPr>
                <w:b/>
                <w:sz w:val="24"/>
                <w:szCs w:val="24"/>
              </w:rPr>
            </w:pPr>
            <w:r>
              <w:rPr>
                <w:b/>
                <w:sz w:val="24"/>
                <w:szCs w:val="24"/>
              </w:rPr>
              <w:t>4</w:t>
            </w:r>
          </w:p>
        </w:tc>
        <w:tc>
          <w:tcPr>
            <w:tcW w:w="3114" w:type="dxa"/>
            <w:vMerge w:val="restart"/>
          </w:tcPr>
          <w:p w:rsidR="00D405BE" w:rsidRPr="00D405BE" w:rsidRDefault="00D405BE" w:rsidP="00D405BE">
            <w:pPr>
              <w:jc w:val="both"/>
              <w:rPr>
                <w:sz w:val="24"/>
                <w:szCs w:val="24"/>
              </w:rPr>
            </w:pPr>
            <w:r w:rsidRPr="00D405BE">
              <w:rPr>
                <w:sz w:val="24"/>
                <w:szCs w:val="24"/>
              </w:rPr>
              <w:t xml:space="preserve">ПРб 03, ПРб 05, ПРб 07,   </w:t>
            </w:r>
          </w:p>
          <w:p w:rsidR="00D405BE" w:rsidRPr="00D405BE" w:rsidRDefault="00D405BE" w:rsidP="00D405BE">
            <w:pPr>
              <w:jc w:val="both"/>
              <w:rPr>
                <w:sz w:val="24"/>
                <w:szCs w:val="24"/>
              </w:rPr>
            </w:pPr>
            <w:r w:rsidRPr="00D405BE">
              <w:rPr>
                <w:sz w:val="24"/>
                <w:szCs w:val="24"/>
              </w:rPr>
              <w:t>ЛР 01, ЛР 03, ЛР 04</w:t>
            </w:r>
          </w:p>
          <w:p w:rsidR="00D405BE" w:rsidRPr="00D405BE" w:rsidRDefault="00D405BE" w:rsidP="00D405BE">
            <w:pPr>
              <w:jc w:val="both"/>
              <w:rPr>
                <w:sz w:val="24"/>
                <w:szCs w:val="24"/>
              </w:rPr>
            </w:pPr>
            <w:r w:rsidRPr="00D405BE">
              <w:rPr>
                <w:sz w:val="24"/>
                <w:szCs w:val="24"/>
              </w:rPr>
              <w:t xml:space="preserve">МР 04, </w:t>
            </w:r>
          </w:p>
          <w:p w:rsidR="00D405BE" w:rsidRPr="00D405BE" w:rsidRDefault="00D405BE" w:rsidP="00D405BE">
            <w:pPr>
              <w:jc w:val="both"/>
              <w:rPr>
                <w:sz w:val="24"/>
                <w:szCs w:val="24"/>
              </w:rPr>
            </w:pPr>
            <w:r w:rsidRPr="00D405BE">
              <w:rPr>
                <w:sz w:val="24"/>
                <w:szCs w:val="24"/>
              </w:rPr>
              <w:t>ОК 02; ОК 03; ОК 05.</w:t>
            </w:r>
            <w:r w:rsidR="00F74329">
              <w:rPr>
                <w:sz w:val="24"/>
                <w:szCs w:val="24"/>
              </w:rPr>
              <w:t>, ПК 2.1 ПК 4.1</w:t>
            </w: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3.1</w:t>
            </w:r>
          </w:p>
        </w:tc>
        <w:tc>
          <w:tcPr>
            <w:tcW w:w="9222" w:type="dxa"/>
          </w:tcPr>
          <w:p w:rsidR="00D405BE" w:rsidRPr="00D405BE" w:rsidRDefault="00D405BE" w:rsidP="00D405BE">
            <w:pPr>
              <w:spacing w:line="240" w:lineRule="atLeast"/>
              <w:rPr>
                <w:sz w:val="24"/>
                <w:szCs w:val="24"/>
              </w:rPr>
            </w:pPr>
            <w:r w:rsidRPr="00D405BE">
              <w:rPr>
                <w:b/>
                <w:bCs/>
                <w:sz w:val="24"/>
                <w:szCs w:val="24"/>
              </w:rPr>
              <w:t xml:space="preserve">Лекционное занятие. </w:t>
            </w:r>
            <w:r w:rsidRPr="00D405BE">
              <w:rPr>
                <w:sz w:val="24"/>
                <w:szCs w:val="24"/>
              </w:rPr>
              <w:t>Человек и государственная система в рассказе В.С. Маканина «Кавказский пленный». Проблема межнациональных отношений в рассказе</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3.2</w:t>
            </w:r>
          </w:p>
        </w:tc>
        <w:tc>
          <w:tcPr>
            <w:tcW w:w="9222" w:type="dxa"/>
          </w:tcPr>
          <w:p w:rsidR="00D405BE" w:rsidRPr="00D405BE" w:rsidRDefault="00D405BE" w:rsidP="00D405BE">
            <w:pPr>
              <w:spacing w:line="240" w:lineRule="atLeast"/>
              <w:rPr>
                <w:sz w:val="24"/>
                <w:szCs w:val="24"/>
              </w:rPr>
            </w:pPr>
            <w:r w:rsidRPr="00D405BE">
              <w:rPr>
                <w:b/>
                <w:sz w:val="24"/>
                <w:szCs w:val="24"/>
              </w:rPr>
              <w:t>Лекционное занятие.</w:t>
            </w:r>
            <w:r w:rsidRPr="00D405BE">
              <w:rPr>
                <w:sz w:val="24"/>
                <w:szCs w:val="24"/>
              </w:rPr>
              <w:t xml:space="preserve"> Куприн Александр «Святая ложь». Мать очень тонко чувствует ложь,материнское сердце нельзя обмануть. Однако ради своего сына мать готова принять ложь, погрузиться в этот самообман.</w:t>
            </w:r>
          </w:p>
        </w:tc>
        <w:tc>
          <w:tcPr>
            <w:tcW w:w="992" w:type="dxa"/>
          </w:tcPr>
          <w:p w:rsidR="00D405BE" w:rsidRPr="00D405BE" w:rsidRDefault="0037363E" w:rsidP="00D405BE">
            <w:pPr>
              <w:jc w:val="center"/>
              <w:rPr>
                <w:sz w:val="24"/>
                <w:szCs w:val="24"/>
              </w:rPr>
            </w:pPr>
            <w:r>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
                <w:sz w:val="24"/>
                <w:szCs w:val="24"/>
              </w:rPr>
              <w:t>4</w:t>
            </w:r>
          </w:p>
        </w:tc>
        <w:tc>
          <w:tcPr>
            <w:tcW w:w="9222" w:type="dxa"/>
          </w:tcPr>
          <w:p w:rsidR="00D405BE" w:rsidRPr="00D405BE" w:rsidRDefault="00D405BE" w:rsidP="00D405BE">
            <w:pPr>
              <w:jc w:val="center"/>
              <w:rPr>
                <w:b/>
                <w:sz w:val="24"/>
                <w:szCs w:val="24"/>
              </w:rPr>
            </w:pPr>
            <w:r w:rsidRPr="00D405BE">
              <w:rPr>
                <w:b/>
                <w:bCs/>
                <w:sz w:val="24"/>
                <w:szCs w:val="24"/>
              </w:rPr>
              <w:t xml:space="preserve">Раздел </w:t>
            </w:r>
            <w:r w:rsidRPr="00D405BE">
              <w:rPr>
                <w:b/>
                <w:bCs/>
                <w:sz w:val="24"/>
                <w:szCs w:val="24"/>
                <w:lang w:val="en-US"/>
              </w:rPr>
              <w:t>IV</w:t>
            </w:r>
            <w:r w:rsidRPr="00D405BE">
              <w:rPr>
                <w:b/>
                <w:bCs/>
                <w:sz w:val="24"/>
                <w:szCs w:val="24"/>
              </w:rPr>
              <w:t>. Личность – природа – цивилизация</w:t>
            </w:r>
          </w:p>
        </w:tc>
        <w:tc>
          <w:tcPr>
            <w:tcW w:w="992" w:type="dxa"/>
          </w:tcPr>
          <w:p w:rsidR="00D405BE" w:rsidRPr="00D405BE" w:rsidRDefault="00D405BE" w:rsidP="00D405BE">
            <w:pPr>
              <w:jc w:val="center"/>
              <w:rPr>
                <w:b/>
                <w:sz w:val="24"/>
                <w:szCs w:val="24"/>
              </w:rPr>
            </w:pPr>
            <w:r w:rsidRPr="00D405BE">
              <w:rPr>
                <w:b/>
                <w:sz w:val="24"/>
                <w:szCs w:val="24"/>
              </w:rPr>
              <w:t>10</w:t>
            </w:r>
          </w:p>
        </w:tc>
        <w:tc>
          <w:tcPr>
            <w:tcW w:w="3114" w:type="dxa"/>
            <w:vMerge w:val="restart"/>
          </w:tcPr>
          <w:p w:rsidR="00D405BE" w:rsidRPr="00D405BE" w:rsidRDefault="00D405BE" w:rsidP="00D405BE">
            <w:pPr>
              <w:jc w:val="both"/>
              <w:rPr>
                <w:sz w:val="24"/>
                <w:szCs w:val="24"/>
              </w:rPr>
            </w:pPr>
            <w:r w:rsidRPr="00D405BE">
              <w:rPr>
                <w:sz w:val="24"/>
                <w:szCs w:val="24"/>
              </w:rPr>
              <w:t xml:space="preserve">ПРб 06, ПРб 07, ПРб 08,   </w:t>
            </w:r>
          </w:p>
          <w:p w:rsidR="00D405BE" w:rsidRPr="00D405BE" w:rsidRDefault="00D405BE" w:rsidP="00D405BE">
            <w:pPr>
              <w:jc w:val="both"/>
              <w:rPr>
                <w:sz w:val="24"/>
                <w:szCs w:val="24"/>
              </w:rPr>
            </w:pPr>
            <w:r w:rsidRPr="00D405BE">
              <w:rPr>
                <w:sz w:val="24"/>
                <w:szCs w:val="24"/>
              </w:rPr>
              <w:t xml:space="preserve">ЛР 01, ЛР 04, </w:t>
            </w:r>
          </w:p>
          <w:p w:rsidR="00D405BE" w:rsidRPr="00D405BE" w:rsidRDefault="00D405BE" w:rsidP="00D405BE">
            <w:pPr>
              <w:jc w:val="both"/>
              <w:rPr>
                <w:sz w:val="24"/>
                <w:szCs w:val="24"/>
              </w:rPr>
            </w:pPr>
            <w:r w:rsidRPr="00D405BE">
              <w:rPr>
                <w:sz w:val="24"/>
                <w:szCs w:val="24"/>
              </w:rPr>
              <w:t xml:space="preserve">МР 04,  </w:t>
            </w:r>
          </w:p>
          <w:p w:rsidR="00D405BE" w:rsidRPr="00D405BE" w:rsidRDefault="00D405BE" w:rsidP="00D405BE">
            <w:pPr>
              <w:jc w:val="both"/>
              <w:rPr>
                <w:sz w:val="24"/>
                <w:szCs w:val="24"/>
              </w:rPr>
            </w:pPr>
            <w:r w:rsidRPr="00D405BE">
              <w:rPr>
                <w:sz w:val="24"/>
                <w:szCs w:val="24"/>
              </w:rPr>
              <w:t>ОК 02; ОК 03; ОК 05.</w:t>
            </w:r>
            <w:r w:rsidR="00F74329">
              <w:rPr>
                <w:sz w:val="24"/>
                <w:szCs w:val="24"/>
              </w:rPr>
              <w:t xml:space="preserve"> ПК 4.2 ПК 1.2</w:t>
            </w: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4.1</w:t>
            </w:r>
          </w:p>
        </w:tc>
        <w:tc>
          <w:tcPr>
            <w:tcW w:w="9222" w:type="dxa"/>
          </w:tcPr>
          <w:p w:rsidR="00D405BE" w:rsidRPr="00D405BE" w:rsidRDefault="00D405BE" w:rsidP="00D405BE">
            <w:pPr>
              <w:jc w:val="both"/>
              <w:rPr>
                <w:b/>
                <w:sz w:val="24"/>
                <w:szCs w:val="24"/>
              </w:rPr>
            </w:pPr>
            <w:r w:rsidRPr="00D405BE">
              <w:rPr>
                <w:b/>
                <w:sz w:val="24"/>
                <w:szCs w:val="24"/>
              </w:rPr>
              <w:t>Лекционное занятие</w:t>
            </w:r>
            <w:r w:rsidRPr="00D405BE">
              <w:rPr>
                <w:sz w:val="24"/>
                <w:szCs w:val="24"/>
              </w:rPr>
              <w:t>. Комфорт и духовность; современная цивилизация, ее проблемы и вызовы в рассказе Л.С. Петрушевской «Новые робинзоны».</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4.2</w:t>
            </w:r>
          </w:p>
        </w:tc>
        <w:tc>
          <w:tcPr>
            <w:tcW w:w="9222" w:type="dxa"/>
          </w:tcPr>
          <w:p w:rsidR="00D405BE" w:rsidRPr="00D405BE" w:rsidRDefault="00D405BE" w:rsidP="00D405BE">
            <w:pPr>
              <w:jc w:val="both"/>
              <w:rPr>
                <w:b/>
                <w:sz w:val="24"/>
                <w:szCs w:val="24"/>
              </w:rPr>
            </w:pPr>
            <w:r w:rsidRPr="00D405BE">
              <w:rPr>
                <w:b/>
                <w:sz w:val="24"/>
                <w:szCs w:val="24"/>
              </w:rPr>
              <w:t>Лекционное занятие</w:t>
            </w:r>
            <w:r w:rsidRPr="00D405BE">
              <w:rPr>
                <w:sz w:val="24"/>
                <w:szCs w:val="24"/>
              </w:rPr>
              <w:t>. В.М.Гаршин. «Красный цветок». Отражение сущности современного автору общества в рассказе</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4.3</w:t>
            </w:r>
          </w:p>
        </w:tc>
        <w:tc>
          <w:tcPr>
            <w:tcW w:w="9222" w:type="dxa"/>
          </w:tcPr>
          <w:p w:rsidR="00D405BE" w:rsidRPr="00D405BE" w:rsidRDefault="00D405BE" w:rsidP="00D405BE">
            <w:pPr>
              <w:spacing w:line="240" w:lineRule="atLeast"/>
              <w:rPr>
                <w:color w:val="000000"/>
                <w:sz w:val="24"/>
                <w:szCs w:val="24"/>
              </w:rPr>
            </w:pPr>
            <w:r w:rsidRPr="00D405BE">
              <w:rPr>
                <w:b/>
                <w:sz w:val="24"/>
                <w:szCs w:val="24"/>
              </w:rPr>
              <w:t>Лекционное занятие</w:t>
            </w:r>
            <w:r w:rsidRPr="00D405BE">
              <w:rPr>
                <w:b/>
                <w:color w:val="000000"/>
                <w:sz w:val="24"/>
                <w:szCs w:val="24"/>
              </w:rPr>
              <w:t>.</w:t>
            </w:r>
            <w:r w:rsidRPr="00D405BE">
              <w:rPr>
                <w:color w:val="000000"/>
                <w:sz w:val="24"/>
                <w:szCs w:val="24"/>
              </w:rPr>
              <w:t xml:space="preserve">  И.С.Тургенев «Милостыня»</w:t>
            </w:r>
          </w:p>
          <w:p w:rsidR="00D405BE" w:rsidRPr="00D405BE" w:rsidRDefault="00D405BE" w:rsidP="00D405BE">
            <w:pPr>
              <w:spacing w:line="240" w:lineRule="atLeast"/>
              <w:rPr>
                <w:color w:val="000000"/>
                <w:sz w:val="24"/>
                <w:szCs w:val="24"/>
              </w:rPr>
            </w:pPr>
            <w:r w:rsidRPr="00D405BE">
              <w:rPr>
                <w:color w:val="000000"/>
                <w:sz w:val="24"/>
                <w:szCs w:val="24"/>
              </w:rPr>
              <w:t>Слово об авторах рассказов. Нравственная проблема в стихотворении. Понятие «автор, повествователь, рассказчик, персонаж» (на материале стихотворения)</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4.4</w:t>
            </w:r>
          </w:p>
        </w:tc>
        <w:tc>
          <w:tcPr>
            <w:tcW w:w="9222" w:type="dxa"/>
          </w:tcPr>
          <w:p w:rsidR="00D405BE" w:rsidRPr="00D405BE" w:rsidRDefault="00D405BE" w:rsidP="00D405BE">
            <w:pPr>
              <w:spacing w:line="240" w:lineRule="atLeast"/>
              <w:rPr>
                <w:color w:val="000000"/>
                <w:sz w:val="24"/>
                <w:szCs w:val="24"/>
              </w:rPr>
            </w:pPr>
            <w:r w:rsidRPr="00D405BE">
              <w:rPr>
                <w:b/>
                <w:sz w:val="24"/>
                <w:szCs w:val="24"/>
              </w:rPr>
              <w:t>Лекционное занятие.</w:t>
            </w:r>
            <w:r w:rsidRPr="00D405BE">
              <w:rPr>
                <w:color w:val="000000"/>
                <w:sz w:val="24"/>
                <w:szCs w:val="24"/>
              </w:rPr>
              <w:t xml:space="preserve"> М.Цветаева «Тоска по родине! Давно…»</w:t>
            </w:r>
          </w:p>
          <w:p w:rsidR="00D405BE" w:rsidRPr="00D405BE" w:rsidRDefault="00D405BE" w:rsidP="00D405BE">
            <w:pPr>
              <w:spacing w:line="240" w:lineRule="atLeast"/>
              <w:rPr>
                <w:color w:val="000000"/>
                <w:sz w:val="24"/>
                <w:szCs w:val="24"/>
              </w:rPr>
            </w:pPr>
            <w:r w:rsidRPr="00D405BE">
              <w:rPr>
                <w:color w:val="000000"/>
                <w:sz w:val="24"/>
                <w:szCs w:val="24"/>
              </w:rPr>
              <w:t>Понимание содержания устного и письменного высказывания, основной и дополнительной, явной и скрытой информации</w:t>
            </w:r>
          </w:p>
          <w:p w:rsidR="00D405BE" w:rsidRPr="00D405BE" w:rsidRDefault="00D405BE" w:rsidP="00D405BE">
            <w:pPr>
              <w:spacing w:line="240" w:lineRule="atLeast"/>
              <w:rPr>
                <w:color w:val="000000"/>
                <w:sz w:val="24"/>
                <w:szCs w:val="24"/>
              </w:rPr>
            </w:pPr>
            <w:r w:rsidRPr="00D405BE">
              <w:rPr>
                <w:color w:val="000000"/>
                <w:sz w:val="24"/>
                <w:szCs w:val="24"/>
              </w:rPr>
              <w:t xml:space="preserve"> Слово об авторе стихотворения. О силе любви лирической героини к родине. Выразительные особенности поэтики стихотворения (риторические восклицания, фигуры умолчания, скобки, эллипсисы).</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4.5</w:t>
            </w:r>
          </w:p>
        </w:tc>
        <w:tc>
          <w:tcPr>
            <w:tcW w:w="9222" w:type="dxa"/>
          </w:tcPr>
          <w:p w:rsidR="00D405BE" w:rsidRPr="00D405BE" w:rsidRDefault="00D405BE" w:rsidP="00D405BE">
            <w:pPr>
              <w:jc w:val="both"/>
              <w:rPr>
                <w:b/>
                <w:sz w:val="24"/>
                <w:szCs w:val="24"/>
              </w:rPr>
            </w:pPr>
            <w:r w:rsidRPr="00D405BE">
              <w:rPr>
                <w:b/>
                <w:color w:val="333333"/>
                <w:sz w:val="24"/>
                <w:szCs w:val="24"/>
              </w:rPr>
              <w:t>Лекционное занятие</w:t>
            </w:r>
            <w:r w:rsidRPr="00D405BE">
              <w:rPr>
                <w:color w:val="333333"/>
                <w:sz w:val="24"/>
                <w:szCs w:val="24"/>
              </w:rPr>
              <w:t xml:space="preserve"> Биография, творчество</w:t>
            </w:r>
            <w:r w:rsidRPr="00D405BE">
              <w:rPr>
                <w:color w:val="000000"/>
                <w:sz w:val="24"/>
                <w:szCs w:val="24"/>
              </w:rPr>
              <w:t xml:space="preserve"> М.М.Шукшина. Нравственная проблематика героя в  рассказе «Мастер»; человеческая душа с ее повседневными заботами, тревогами, печалями, радостями.</w:t>
            </w:r>
          </w:p>
        </w:tc>
        <w:tc>
          <w:tcPr>
            <w:tcW w:w="992" w:type="dxa"/>
          </w:tcPr>
          <w:p w:rsidR="00D405BE" w:rsidRPr="00D405BE" w:rsidRDefault="00D405BE" w:rsidP="00D405BE">
            <w:pPr>
              <w:jc w:val="center"/>
              <w:rPr>
                <w:sz w:val="24"/>
                <w:szCs w:val="24"/>
              </w:rPr>
            </w:pPr>
            <w:r w:rsidRPr="00D405BE">
              <w:rPr>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p>
        </w:tc>
        <w:tc>
          <w:tcPr>
            <w:tcW w:w="9222" w:type="dxa"/>
          </w:tcPr>
          <w:p w:rsidR="00D405BE" w:rsidRPr="00D405BE" w:rsidRDefault="00D405BE" w:rsidP="00D405BE">
            <w:pPr>
              <w:rPr>
                <w:b/>
                <w:sz w:val="24"/>
                <w:szCs w:val="24"/>
              </w:rPr>
            </w:pPr>
            <w:r w:rsidRPr="00D405BE">
              <w:rPr>
                <w:b/>
                <w:sz w:val="24"/>
                <w:szCs w:val="24"/>
              </w:rPr>
              <w:t>Профессионально ориентированное содержание</w:t>
            </w:r>
          </w:p>
        </w:tc>
        <w:tc>
          <w:tcPr>
            <w:tcW w:w="992" w:type="dxa"/>
          </w:tcPr>
          <w:p w:rsidR="00D405BE" w:rsidRPr="00D405BE" w:rsidRDefault="00D405BE" w:rsidP="00D405BE">
            <w:pPr>
              <w:jc w:val="center"/>
              <w:rPr>
                <w:b/>
                <w:sz w:val="24"/>
                <w:szCs w:val="24"/>
              </w:rPr>
            </w:pPr>
            <w:r w:rsidRPr="00D405BE">
              <w:rPr>
                <w:b/>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4.6</w:t>
            </w:r>
          </w:p>
        </w:tc>
        <w:tc>
          <w:tcPr>
            <w:tcW w:w="9222" w:type="dxa"/>
          </w:tcPr>
          <w:p w:rsidR="00D405BE" w:rsidRPr="00D405BE" w:rsidRDefault="00D405BE" w:rsidP="00D405BE">
            <w:pPr>
              <w:rPr>
                <w:b/>
                <w:sz w:val="24"/>
                <w:szCs w:val="24"/>
              </w:rPr>
            </w:pPr>
            <w:r w:rsidRPr="00D405BE">
              <w:rPr>
                <w:b/>
                <w:sz w:val="24"/>
                <w:szCs w:val="24"/>
              </w:rPr>
              <w:t>Лекционное занятие.</w:t>
            </w:r>
            <w:r w:rsidRPr="00D405BE">
              <w:rPr>
                <w:sz w:val="24"/>
                <w:szCs w:val="24"/>
              </w:rPr>
              <w:t xml:space="preserve"> Написание сочинений, эссе, в том числе и на профессиональную тематику</w:t>
            </w:r>
            <w:r w:rsidR="00D57F19">
              <w:rPr>
                <w:sz w:val="24"/>
                <w:szCs w:val="24"/>
              </w:rPr>
              <w:t xml:space="preserve"> специальности «Строительство дорог и аэродромов»</w:t>
            </w:r>
            <w:r w:rsidRPr="00D405BE">
              <w:rPr>
                <w:sz w:val="24"/>
                <w:szCs w:val="24"/>
              </w:rPr>
              <w:t xml:space="preserve"> с аргументацией</w:t>
            </w:r>
            <w:r w:rsidR="00D57F19">
              <w:rPr>
                <w:sz w:val="24"/>
                <w:szCs w:val="24"/>
              </w:rPr>
              <w:t>,</w:t>
            </w:r>
            <w:r w:rsidRPr="00D405BE">
              <w:rPr>
                <w:sz w:val="24"/>
                <w:szCs w:val="24"/>
              </w:rPr>
              <w:t xml:space="preserve"> примерами из прочитанных текстов. Сформулируйте и обоснуйте свое отношение к </w:t>
            </w:r>
            <w:r w:rsidRPr="00D405BE">
              <w:rPr>
                <w:sz w:val="24"/>
                <w:szCs w:val="24"/>
              </w:rPr>
              <w:lastRenderedPageBreak/>
              <w:t>позиции автора (рассказчика) по проблеме исходного текста.</w:t>
            </w:r>
          </w:p>
        </w:tc>
        <w:tc>
          <w:tcPr>
            <w:tcW w:w="992" w:type="dxa"/>
          </w:tcPr>
          <w:p w:rsidR="00D405BE" w:rsidRPr="00D405BE" w:rsidRDefault="00D405BE" w:rsidP="00D405BE">
            <w:pPr>
              <w:jc w:val="center"/>
              <w:rPr>
                <w:sz w:val="24"/>
                <w:szCs w:val="24"/>
              </w:rPr>
            </w:pPr>
            <w:r w:rsidRPr="00D405BE">
              <w:rPr>
                <w:sz w:val="24"/>
                <w:szCs w:val="24"/>
              </w:rPr>
              <w:lastRenderedPageBreak/>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r w:rsidRPr="00D405BE">
              <w:rPr>
                <w:b/>
                <w:sz w:val="24"/>
                <w:szCs w:val="24"/>
              </w:rPr>
              <w:lastRenderedPageBreak/>
              <w:t>5</w:t>
            </w:r>
          </w:p>
        </w:tc>
        <w:tc>
          <w:tcPr>
            <w:tcW w:w="9222" w:type="dxa"/>
          </w:tcPr>
          <w:p w:rsidR="00D405BE" w:rsidRPr="00D405BE" w:rsidRDefault="00D405BE" w:rsidP="00D405BE">
            <w:pPr>
              <w:jc w:val="center"/>
              <w:rPr>
                <w:b/>
                <w:sz w:val="24"/>
                <w:szCs w:val="24"/>
              </w:rPr>
            </w:pPr>
            <w:r w:rsidRPr="00D405BE">
              <w:rPr>
                <w:b/>
                <w:bCs/>
                <w:sz w:val="24"/>
                <w:szCs w:val="24"/>
              </w:rPr>
              <w:t xml:space="preserve">Раздел </w:t>
            </w:r>
            <w:r w:rsidRPr="00D405BE">
              <w:rPr>
                <w:b/>
                <w:bCs/>
                <w:sz w:val="24"/>
                <w:szCs w:val="24"/>
                <w:lang w:val="en-US"/>
              </w:rPr>
              <w:t>V</w:t>
            </w:r>
            <w:r w:rsidRPr="00D405BE">
              <w:rPr>
                <w:b/>
                <w:bCs/>
                <w:sz w:val="24"/>
                <w:szCs w:val="24"/>
              </w:rPr>
              <w:t>. «Личность – история – современность»</w:t>
            </w:r>
          </w:p>
        </w:tc>
        <w:tc>
          <w:tcPr>
            <w:tcW w:w="992" w:type="dxa"/>
          </w:tcPr>
          <w:p w:rsidR="00D405BE" w:rsidRPr="00D405BE" w:rsidRDefault="0037363E" w:rsidP="00D405BE">
            <w:pPr>
              <w:jc w:val="center"/>
              <w:rPr>
                <w:b/>
                <w:sz w:val="24"/>
                <w:szCs w:val="24"/>
              </w:rPr>
            </w:pPr>
            <w:r>
              <w:rPr>
                <w:b/>
                <w:sz w:val="24"/>
                <w:szCs w:val="24"/>
              </w:rPr>
              <w:t>3</w:t>
            </w:r>
          </w:p>
        </w:tc>
        <w:tc>
          <w:tcPr>
            <w:tcW w:w="3114" w:type="dxa"/>
            <w:vMerge w:val="restart"/>
          </w:tcPr>
          <w:p w:rsidR="00D405BE" w:rsidRPr="00D405BE" w:rsidRDefault="00D405BE" w:rsidP="00D405BE">
            <w:pPr>
              <w:jc w:val="both"/>
              <w:rPr>
                <w:sz w:val="24"/>
                <w:szCs w:val="24"/>
              </w:rPr>
            </w:pPr>
            <w:r w:rsidRPr="00D405BE">
              <w:rPr>
                <w:sz w:val="24"/>
                <w:szCs w:val="24"/>
              </w:rPr>
              <w:t xml:space="preserve">ПРб 05, ПРб 07, ПРб 08, </w:t>
            </w:r>
          </w:p>
          <w:p w:rsidR="00D405BE" w:rsidRPr="00D405BE" w:rsidRDefault="00D405BE" w:rsidP="00D405BE">
            <w:pPr>
              <w:jc w:val="both"/>
              <w:rPr>
                <w:sz w:val="24"/>
                <w:szCs w:val="24"/>
              </w:rPr>
            </w:pPr>
            <w:r w:rsidRPr="00D405BE">
              <w:rPr>
                <w:sz w:val="24"/>
                <w:szCs w:val="24"/>
              </w:rPr>
              <w:t xml:space="preserve">ЛР 04, </w:t>
            </w:r>
          </w:p>
          <w:p w:rsidR="00D405BE" w:rsidRPr="00D405BE" w:rsidRDefault="00D405BE" w:rsidP="00D405BE">
            <w:pPr>
              <w:jc w:val="both"/>
              <w:rPr>
                <w:sz w:val="24"/>
                <w:szCs w:val="24"/>
              </w:rPr>
            </w:pPr>
            <w:r w:rsidRPr="00D405BE">
              <w:rPr>
                <w:sz w:val="24"/>
                <w:szCs w:val="24"/>
              </w:rPr>
              <w:t xml:space="preserve">МР 04, МР 07, </w:t>
            </w:r>
          </w:p>
          <w:p w:rsidR="00D405BE" w:rsidRPr="00D405BE" w:rsidRDefault="00D405BE" w:rsidP="00D405BE">
            <w:pPr>
              <w:jc w:val="both"/>
              <w:rPr>
                <w:sz w:val="24"/>
                <w:szCs w:val="24"/>
              </w:rPr>
            </w:pPr>
          </w:p>
          <w:p w:rsidR="00D405BE" w:rsidRPr="00D405BE" w:rsidRDefault="00D405BE" w:rsidP="00D405BE">
            <w:pPr>
              <w:jc w:val="both"/>
              <w:rPr>
                <w:sz w:val="24"/>
                <w:szCs w:val="24"/>
              </w:rPr>
            </w:pPr>
            <w:r w:rsidRPr="00D405BE">
              <w:rPr>
                <w:sz w:val="24"/>
                <w:szCs w:val="24"/>
              </w:rPr>
              <w:t>ОК 03; ОК04; ОК 06.</w:t>
            </w:r>
          </w:p>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sz w:val="24"/>
                <w:szCs w:val="24"/>
              </w:rPr>
            </w:pPr>
            <w:r w:rsidRPr="00D405BE">
              <w:rPr>
                <w:sz w:val="24"/>
                <w:szCs w:val="24"/>
              </w:rPr>
              <w:t>5.1</w:t>
            </w:r>
          </w:p>
        </w:tc>
        <w:tc>
          <w:tcPr>
            <w:tcW w:w="9222" w:type="dxa"/>
          </w:tcPr>
          <w:p w:rsidR="00D405BE" w:rsidRPr="00D405BE" w:rsidRDefault="00D405BE" w:rsidP="00D405BE">
            <w:pPr>
              <w:spacing w:line="240" w:lineRule="atLeast"/>
              <w:rPr>
                <w:sz w:val="24"/>
                <w:szCs w:val="24"/>
              </w:rPr>
            </w:pPr>
            <w:r w:rsidRPr="00D405BE">
              <w:rPr>
                <w:b/>
                <w:sz w:val="24"/>
                <w:szCs w:val="24"/>
              </w:rPr>
              <w:t>Лекционное занятие</w:t>
            </w:r>
            <w:r w:rsidRPr="00D405BE">
              <w:rPr>
                <w:sz w:val="24"/>
                <w:szCs w:val="24"/>
              </w:rPr>
              <w:t xml:space="preserve"> 1. В.Ф. Тендряков. «Пара гнедых». Трагедия пе</w:t>
            </w:r>
            <w:r w:rsidR="00D57F19">
              <w:rPr>
                <w:sz w:val="24"/>
                <w:szCs w:val="24"/>
              </w:rPr>
              <w:t xml:space="preserve">риода раскулачивания в рассказе </w:t>
            </w:r>
            <w:r w:rsidRPr="00D405BE">
              <w:rPr>
                <w:sz w:val="24"/>
                <w:szCs w:val="24"/>
              </w:rPr>
              <w:t>(время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tc>
        <w:tc>
          <w:tcPr>
            <w:tcW w:w="992" w:type="dxa"/>
          </w:tcPr>
          <w:p w:rsidR="00D405BE" w:rsidRPr="00D405BE" w:rsidRDefault="0037363E" w:rsidP="00D405BE">
            <w:pPr>
              <w:jc w:val="center"/>
              <w:rPr>
                <w:bCs/>
                <w:sz w:val="24"/>
                <w:szCs w:val="24"/>
              </w:rPr>
            </w:pPr>
            <w:r>
              <w:rPr>
                <w:bCs/>
                <w:sz w:val="24"/>
                <w:szCs w:val="24"/>
              </w:rPr>
              <w:t>2</w:t>
            </w:r>
          </w:p>
        </w:tc>
        <w:tc>
          <w:tcPr>
            <w:tcW w:w="3114" w:type="dxa"/>
            <w:vMerge/>
          </w:tcPr>
          <w:p w:rsidR="00D405BE" w:rsidRPr="00D405BE" w:rsidRDefault="00D405BE" w:rsidP="00D405BE">
            <w:pPr>
              <w:jc w:val="both"/>
              <w:rPr>
                <w:sz w:val="24"/>
                <w:szCs w:val="24"/>
              </w:rPr>
            </w:pPr>
          </w:p>
        </w:tc>
      </w:tr>
      <w:tr w:rsidR="00D405BE" w:rsidRPr="00D405BE" w:rsidTr="006A517F">
        <w:tc>
          <w:tcPr>
            <w:tcW w:w="1376" w:type="dxa"/>
          </w:tcPr>
          <w:p w:rsidR="00D405BE" w:rsidRPr="00D405BE" w:rsidRDefault="00D405BE" w:rsidP="00D405BE">
            <w:pPr>
              <w:jc w:val="center"/>
              <w:rPr>
                <w:b/>
                <w:sz w:val="24"/>
                <w:szCs w:val="24"/>
              </w:rPr>
            </w:pPr>
          </w:p>
        </w:tc>
        <w:tc>
          <w:tcPr>
            <w:tcW w:w="9222" w:type="dxa"/>
          </w:tcPr>
          <w:p w:rsidR="00D405BE" w:rsidRPr="00D405BE" w:rsidRDefault="00D405BE" w:rsidP="00D405BE">
            <w:pPr>
              <w:rPr>
                <w:b/>
                <w:sz w:val="24"/>
                <w:szCs w:val="24"/>
              </w:rPr>
            </w:pPr>
            <w:r w:rsidRPr="00D405BE">
              <w:rPr>
                <w:b/>
                <w:sz w:val="24"/>
                <w:szCs w:val="24"/>
              </w:rPr>
              <w:t>Промежуточная аттестация (дифференцированный зачет)</w:t>
            </w:r>
          </w:p>
        </w:tc>
        <w:tc>
          <w:tcPr>
            <w:tcW w:w="992" w:type="dxa"/>
          </w:tcPr>
          <w:p w:rsidR="00D405BE" w:rsidRPr="00D405BE" w:rsidRDefault="0037363E" w:rsidP="00D405BE">
            <w:pPr>
              <w:jc w:val="center"/>
              <w:rPr>
                <w:b/>
                <w:sz w:val="24"/>
                <w:szCs w:val="24"/>
              </w:rPr>
            </w:pPr>
            <w:r>
              <w:rPr>
                <w:b/>
                <w:sz w:val="24"/>
                <w:szCs w:val="24"/>
              </w:rPr>
              <w:t>1</w:t>
            </w:r>
          </w:p>
        </w:tc>
        <w:tc>
          <w:tcPr>
            <w:tcW w:w="3114" w:type="dxa"/>
            <w:vMerge w:val="restart"/>
          </w:tcPr>
          <w:p w:rsidR="00D405BE" w:rsidRPr="00D405BE" w:rsidRDefault="00D405BE" w:rsidP="00D405BE">
            <w:pPr>
              <w:rPr>
                <w:sz w:val="24"/>
                <w:szCs w:val="24"/>
              </w:rPr>
            </w:pPr>
          </w:p>
        </w:tc>
      </w:tr>
      <w:tr w:rsidR="00D405BE" w:rsidRPr="00D405BE" w:rsidTr="006A517F">
        <w:tc>
          <w:tcPr>
            <w:tcW w:w="1376" w:type="dxa"/>
          </w:tcPr>
          <w:p w:rsidR="00D405BE" w:rsidRPr="00D405BE" w:rsidRDefault="00D405BE" w:rsidP="00D405BE">
            <w:pPr>
              <w:jc w:val="center"/>
              <w:rPr>
                <w:b/>
                <w:sz w:val="24"/>
                <w:szCs w:val="24"/>
              </w:rPr>
            </w:pPr>
          </w:p>
        </w:tc>
        <w:tc>
          <w:tcPr>
            <w:tcW w:w="9222" w:type="dxa"/>
          </w:tcPr>
          <w:p w:rsidR="00D405BE" w:rsidRPr="00D405BE" w:rsidRDefault="00D405BE" w:rsidP="00D405BE">
            <w:pPr>
              <w:rPr>
                <w:b/>
                <w:sz w:val="24"/>
                <w:szCs w:val="24"/>
              </w:rPr>
            </w:pPr>
            <w:r w:rsidRPr="00D405BE">
              <w:rPr>
                <w:b/>
                <w:sz w:val="24"/>
                <w:szCs w:val="24"/>
              </w:rPr>
              <w:t>Итого</w:t>
            </w:r>
          </w:p>
        </w:tc>
        <w:tc>
          <w:tcPr>
            <w:tcW w:w="992" w:type="dxa"/>
          </w:tcPr>
          <w:p w:rsidR="00D405BE" w:rsidRPr="00D405BE" w:rsidRDefault="00D405BE" w:rsidP="00D405BE">
            <w:pPr>
              <w:jc w:val="center"/>
              <w:rPr>
                <w:b/>
                <w:sz w:val="24"/>
                <w:szCs w:val="24"/>
              </w:rPr>
            </w:pPr>
            <w:r w:rsidRPr="00D405BE">
              <w:rPr>
                <w:b/>
                <w:sz w:val="24"/>
                <w:szCs w:val="24"/>
              </w:rPr>
              <w:t>39</w:t>
            </w:r>
          </w:p>
        </w:tc>
        <w:tc>
          <w:tcPr>
            <w:tcW w:w="3114" w:type="dxa"/>
            <w:vMerge/>
          </w:tcPr>
          <w:p w:rsidR="00D405BE" w:rsidRPr="00D405BE" w:rsidRDefault="00D405BE" w:rsidP="00D405BE">
            <w:pPr>
              <w:rPr>
                <w:sz w:val="24"/>
                <w:szCs w:val="24"/>
              </w:rPr>
            </w:pPr>
          </w:p>
        </w:tc>
      </w:tr>
    </w:tbl>
    <w:p w:rsidR="00C04273" w:rsidRDefault="00C04273"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pPr>
    </w:p>
    <w:p w:rsidR="00D405BE" w:rsidRDefault="00D405BE" w:rsidP="00C04273">
      <w:pPr>
        <w:spacing w:after="0" w:line="240" w:lineRule="auto"/>
        <w:jc w:val="both"/>
        <w:rPr>
          <w:rFonts w:ascii="Times New Roman" w:eastAsia="Times New Roman" w:hAnsi="Times New Roman" w:cs="Times New Roman"/>
          <w:sz w:val="24"/>
          <w:szCs w:val="24"/>
        </w:rPr>
        <w:sectPr w:rsidR="00D405BE" w:rsidSect="00D405BE">
          <w:pgSz w:w="16838" w:h="11906" w:orient="landscape"/>
          <w:pgMar w:top="1276" w:right="1134" w:bottom="1134" w:left="1134" w:header="709" w:footer="709" w:gutter="0"/>
          <w:cols w:space="708"/>
          <w:titlePg/>
          <w:docGrid w:linePitch="360"/>
        </w:sectPr>
      </w:pPr>
    </w:p>
    <w:p w:rsidR="00D405BE" w:rsidRPr="00D405BE" w:rsidRDefault="00D405BE" w:rsidP="00D405BE">
      <w:pPr>
        <w:spacing w:after="0" w:line="240" w:lineRule="auto"/>
        <w:ind w:firstLine="709"/>
        <w:jc w:val="center"/>
        <w:rPr>
          <w:rFonts w:ascii="Times New Roman" w:eastAsia="Times New Roman" w:hAnsi="Times New Roman" w:cs="Times New Roman"/>
          <w:b/>
          <w:bCs/>
          <w:sz w:val="28"/>
          <w:szCs w:val="28"/>
          <w:lang w:eastAsia="ru-RU"/>
        </w:rPr>
      </w:pPr>
      <w:r w:rsidRPr="00D405BE">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D405BE" w:rsidRPr="00D405BE" w:rsidRDefault="00D405BE" w:rsidP="00D405BE">
      <w:pPr>
        <w:suppressAutoHyphens/>
        <w:spacing w:after="0" w:line="240" w:lineRule="auto"/>
        <w:ind w:firstLine="709"/>
        <w:jc w:val="both"/>
        <w:rPr>
          <w:rFonts w:ascii="Times New Roman" w:eastAsia="Times New Roman" w:hAnsi="Times New Roman" w:cs="Times New Roman"/>
          <w:bCs/>
          <w:sz w:val="28"/>
          <w:szCs w:val="28"/>
          <w:lang w:eastAsia="ru-RU"/>
        </w:rPr>
      </w:pPr>
    </w:p>
    <w:p w:rsidR="00D405BE" w:rsidRPr="00D405BE" w:rsidRDefault="00D405BE" w:rsidP="00D405BE">
      <w:pPr>
        <w:suppressAutoHyphens/>
        <w:spacing w:after="0" w:line="240" w:lineRule="auto"/>
        <w:jc w:val="both"/>
        <w:rPr>
          <w:rFonts w:ascii="Times New Roman" w:eastAsia="Times New Roman" w:hAnsi="Times New Roman" w:cs="Times New Roman"/>
          <w:sz w:val="24"/>
          <w:szCs w:val="24"/>
        </w:rPr>
      </w:pPr>
      <w:r w:rsidRPr="00D405BE">
        <w:rPr>
          <w:rFonts w:ascii="Times New Roman" w:eastAsia="Times New Roman" w:hAnsi="Times New Roman" w:cs="Times New Roman"/>
          <w:bCs/>
          <w:sz w:val="24"/>
          <w:szCs w:val="24"/>
          <w:lang w:eastAsia="ru-RU"/>
        </w:rPr>
        <w:t>3.1. Для реализации программы учебной дисциплины ОДБ 03 «Родная литература» предусмотрен кабинет русского языка № 303.</w:t>
      </w:r>
    </w:p>
    <w:p w:rsidR="00D405BE" w:rsidRPr="00D405BE" w:rsidRDefault="00D405BE" w:rsidP="00D405BE">
      <w:pPr>
        <w:suppressAutoHyphens/>
        <w:spacing w:after="0" w:line="240" w:lineRule="auto"/>
        <w:jc w:val="both"/>
        <w:rPr>
          <w:rFonts w:ascii="Times New Roman" w:eastAsia="Times New Roman" w:hAnsi="Times New Roman" w:cs="Times New Roman"/>
          <w:sz w:val="24"/>
          <w:szCs w:val="24"/>
        </w:rPr>
      </w:pPr>
      <w:r w:rsidRPr="00D405BE">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Pr="00D405BE">
        <w:rPr>
          <w:rFonts w:ascii="Times New Roman" w:eastAsia="Calibri"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D405BE" w:rsidRPr="00D405BE" w:rsidRDefault="00D405BE" w:rsidP="00D405BE">
      <w:pPr>
        <w:suppressAutoHyphens/>
        <w:spacing w:after="0" w:line="240" w:lineRule="auto"/>
        <w:jc w:val="both"/>
        <w:rPr>
          <w:rFonts w:ascii="Times New Roman" w:eastAsia="Times New Roman" w:hAnsi="Times New Roman" w:cs="Times New Roman"/>
          <w:bCs/>
          <w:i/>
          <w:sz w:val="24"/>
          <w:szCs w:val="24"/>
          <w:lang w:eastAsia="ru-RU"/>
        </w:rPr>
      </w:pP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Оборудование учебного кабинета:</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посадочные места по количеству обучающихся;</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рабочее место преподавателя;</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комплект учебно-наглядных пособий;</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комплект электронных видеоматериалов;</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задания для контрольных работ;</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профессионально ориентированные задания;</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материалы экзамена.</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Технические средства обучения:</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персональный компьютер с лицензионным программным обеспечением;</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 проектор с экраном.</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Залы:</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Библиотека, читальный зал с выходом в сеть Интернет.</w:t>
      </w:r>
    </w:p>
    <w:p w:rsidR="00D405BE" w:rsidRPr="00D405BE" w:rsidRDefault="00D405BE" w:rsidP="00D405BE">
      <w:pPr>
        <w:suppressAutoHyphens/>
        <w:spacing w:after="0" w:line="240" w:lineRule="auto"/>
        <w:jc w:val="both"/>
        <w:rPr>
          <w:rFonts w:ascii="Times New Roman" w:eastAsia="Times New Roman" w:hAnsi="Times New Roman" w:cs="Times New Roman"/>
          <w:bCs/>
          <w:sz w:val="24"/>
          <w:szCs w:val="24"/>
          <w:lang w:eastAsia="ru-RU"/>
        </w:rPr>
      </w:pPr>
    </w:p>
    <w:p w:rsidR="00D405BE" w:rsidRPr="00D405BE" w:rsidRDefault="00D405BE" w:rsidP="00D405BE">
      <w:pPr>
        <w:suppressAutoHyphens/>
        <w:spacing w:after="0" w:line="240" w:lineRule="auto"/>
        <w:jc w:val="both"/>
        <w:rPr>
          <w:rFonts w:ascii="Times New Roman" w:eastAsia="Times New Roman" w:hAnsi="Times New Roman" w:cs="Times New Roman"/>
          <w:b/>
          <w:bCs/>
          <w:sz w:val="24"/>
          <w:szCs w:val="24"/>
          <w:lang w:eastAsia="ru-RU"/>
        </w:rPr>
      </w:pPr>
      <w:r w:rsidRPr="00D405BE">
        <w:rPr>
          <w:rFonts w:ascii="Times New Roman" w:eastAsia="Times New Roman" w:hAnsi="Times New Roman" w:cs="Times New Roman"/>
          <w:b/>
          <w:bCs/>
          <w:sz w:val="24"/>
          <w:szCs w:val="24"/>
          <w:lang w:eastAsia="ru-RU"/>
        </w:rPr>
        <w:t>3.2. Информационное обеспечение реализации программы</w:t>
      </w:r>
    </w:p>
    <w:p w:rsidR="00D405BE" w:rsidRPr="00D405BE" w:rsidRDefault="00D405BE" w:rsidP="00D405BE">
      <w:pPr>
        <w:suppressAutoHyphens/>
        <w:spacing w:after="0" w:line="240" w:lineRule="auto"/>
        <w:jc w:val="both"/>
        <w:rPr>
          <w:rFonts w:ascii="Times New Roman" w:eastAsia="Times New Roman" w:hAnsi="Times New Roman" w:cs="Times New Roman"/>
          <w:sz w:val="24"/>
          <w:szCs w:val="24"/>
          <w:lang w:eastAsia="ru-RU"/>
        </w:rPr>
      </w:pPr>
    </w:p>
    <w:p w:rsidR="00D405BE" w:rsidRPr="005D1E22" w:rsidRDefault="00D405BE" w:rsidP="00D405BE">
      <w:pPr>
        <w:spacing w:after="0" w:line="240" w:lineRule="auto"/>
        <w:contextualSpacing/>
        <w:rPr>
          <w:rFonts w:ascii="Times New Roman" w:eastAsia="Times New Roman" w:hAnsi="Times New Roman" w:cs="Times New Roman"/>
          <w:b/>
          <w:sz w:val="24"/>
          <w:szCs w:val="24"/>
          <w:lang w:val="x-none" w:eastAsia="x-none"/>
        </w:rPr>
      </w:pPr>
      <w:r w:rsidRPr="005D1E22">
        <w:rPr>
          <w:rFonts w:ascii="Times New Roman" w:eastAsia="Times New Roman" w:hAnsi="Times New Roman" w:cs="Times New Roman"/>
          <w:b/>
          <w:sz w:val="24"/>
          <w:szCs w:val="24"/>
          <w:lang w:val="x-none" w:eastAsia="x-none"/>
        </w:rPr>
        <w:t xml:space="preserve">3.2.1. </w:t>
      </w:r>
      <w:r w:rsidRPr="005D1E22">
        <w:rPr>
          <w:rFonts w:ascii="Times New Roman" w:eastAsia="Times New Roman" w:hAnsi="Times New Roman" w:cs="Times New Roman"/>
          <w:b/>
          <w:sz w:val="24"/>
          <w:szCs w:val="24"/>
          <w:lang w:eastAsia="x-none"/>
        </w:rPr>
        <w:t>Основные печатные</w:t>
      </w:r>
      <w:r w:rsidRPr="005D1E22">
        <w:rPr>
          <w:rFonts w:ascii="Times New Roman" w:eastAsia="Times New Roman" w:hAnsi="Times New Roman" w:cs="Times New Roman"/>
          <w:b/>
          <w:sz w:val="24"/>
          <w:szCs w:val="24"/>
          <w:lang w:val="x-none" w:eastAsia="x-none"/>
        </w:rPr>
        <w:t xml:space="preserve"> издания</w:t>
      </w:r>
    </w:p>
    <w:p w:rsidR="00D405BE" w:rsidRPr="005D1E22" w:rsidRDefault="00D405BE" w:rsidP="00D405BE">
      <w:pPr>
        <w:spacing w:after="0" w:line="240" w:lineRule="auto"/>
        <w:contextualSpacing/>
        <w:rPr>
          <w:rFonts w:ascii="Times New Roman" w:eastAsia="Times New Roman" w:hAnsi="Times New Roman" w:cs="Times New Roman"/>
          <w:b/>
          <w:sz w:val="24"/>
          <w:szCs w:val="24"/>
          <w:lang w:val="x-none" w:eastAsia="x-none"/>
        </w:rPr>
      </w:pPr>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Обернихиной. - 16-е изд., стер. - Москва : Академия, 2017. - 655 с.: ил. - (Профессиональное образование. Общеобразовательные дисциплины). - Библиогр. в конце ст. - ISBN 978-5-4468-5128-7</w:t>
      </w:r>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 xml:space="preserve">2. Фортунатов, Н. М.  Русская литература первой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207 с. — (Профессиональное образование). — ISBN 978-5-9916-6020-4. — Текст : электронный // ЭБС Юрайт [сайт]. — URL: </w:t>
      </w:r>
      <w:hyperlink r:id="rId14" w:history="1">
        <w:r w:rsidRPr="005D1E22">
          <w:rPr>
            <w:rFonts w:ascii="Times New Roman" w:eastAsia="Calibri" w:hAnsi="Times New Roman" w:cs="Times New Roman"/>
            <w:sz w:val="24"/>
            <w:szCs w:val="24"/>
            <w:u w:val="single"/>
          </w:rPr>
          <w:t>https://urait.ru/bcode/433733</w:t>
        </w:r>
      </w:hyperlink>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3.</w:t>
      </w:r>
      <w:r w:rsidRPr="005D1E22">
        <w:rPr>
          <w:rFonts w:ascii="Calibri" w:eastAsia="Calibri" w:hAnsi="Calibri" w:cs="Times New Roman"/>
          <w:sz w:val="24"/>
          <w:szCs w:val="24"/>
        </w:rPr>
        <w:t xml:space="preserve"> </w:t>
      </w:r>
      <w:r w:rsidRPr="005D1E22">
        <w:rPr>
          <w:rFonts w:ascii="Times New Roman" w:eastAsia="Calibri" w:hAnsi="Times New Roman" w:cs="Times New Roman"/>
          <w:sz w:val="24"/>
          <w:szCs w:val="24"/>
        </w:rPr>
        <w:t xml:space="preserve">Фортунатов, Н. М.  Русская литература второй трети XIX века : учебник для среднего профессионального образования / Н. М. Фортунатов, М. Г. Уртминцева, И. С. Юхнова. — 3-е изд., перераб. и доп. — Москва : Издательство Юрайт, 2019. — 246 с. — (Профессиональное образование). — ISBN 978-5-534-01043-5. — Текст : электронный // ЭБС Юрайт [сайт]. — URL: </w:t>
      </w:r>
      <w:hyperlink r:id="rId15" w:history="1">
        <w:r w:rsidRPr="005D1E22">
          <w:rPr>
            <w:rFonts w:ascii="Times New Roman" w:eastAsia="Calibri" w:hAnsi="Times New Roman" w:cs="Times New Roman"/>
            <w:sz w:val="24"/>
            <w:szCs w:val="24"/>
            <w:u w:val="single"/>
          </w:rPr>
          <w:t>https://urait.ru/bcode/433732</w:t>
        </w:r>
      </w:hyperlink>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 xml:space="preserve"> 4. Фортунатов, Н. М.  Русская литература последней трети XIX века : учебник для среднего профессионального образования / Н. М. Фортунатов, М. Г. Уртминцева, И. С. Юхнова. — 4-е изд., перераб. и доп. — Москва : Издательство Юрайт, 2019. — 310 с. — (Профессиональное образование). — ISBN 978-5-534-10666-4. — Текст : электронный // ЭБС Юрайт [сайт]. — URL: </w:t>
      </w:r>
      <w:hyperlink r:id="rId16" w:history="1">
        <w:r w:rsidRPr="005D1E22">
          <w:rPr>
            <w:rFonts w:ascii="Times New Roman" w:eastAsia="Calibri" w:hAnsi="Times New Roman" w:cs="Times New Roman"/>
            <w:sz w:val="24"/>
            <w:szCs w:val="24"/>
            <w:u w:val="single"/>
          </w:rPr>
          <w:t>https://urait.ru/bcode/431053</w:t>
        </w:r>
      </w:hyperlink>
    </w:p>
    <w:p w:rsidR="00D405BE" w:rsidRPr="005D1E22" w:rsidRDefault="00D405BE" w:rsidP="00D405BE">
      <w:pPr>
        <w:spacing w:after="0" w:line="240" w:lineRule="auto"/>
        <w:contextualSpacing/>
        <w:rPr>
          <w:rFonts w:ascii="Times New Roman" w:eastAsia="Times New Roman" w:hAnsi="Times New Roman" w:cs="Times New Roman"/>
          <w:b/>
          <w:sz w:val="24"/>
          <w:szCs w:val="24"/>
          <w:lang w:val="x-none" w:eastAsia="x-none"/>
        </w:rPr>
      </w:pPr>
      <w:r w:rsidRPr="005D1E22">
        <w:rPr>
          <w:rFonts w:ascii="Times New Roman" w:eastAsia="Calibri" w:hAnsi="Times New Roman" w:cs="Times New Roman"/>
          <w:sz w:val="24"/>
          <w:szCs w:val="24"/>
        </w:rPr>
        <w:lastRenderedPageBreak/>
        <w:t xml:space="preserve">5. История русской литературы XX-XXI веков : учебник и практикум для вузов / В. А. Мескин [и др.] ; под общей редакцией В. А. Мескина. — Москва : Издательство Юрайт, 2020. — 411 с. — (Высшее образование). — ISBN 978-5-534-00234-8. — Текст : электронный // ЭБС Юрайт [сайт]. — URL: </w:t>
      </w:r>
      <w:hyperlink r:id="rId17" w:history="1">
        <w:r w:rsidRPr="005D1E22">
          <w:rPr>
            <w:rFonts w:ascii="Times New Roman" w:eastAsia="Calibri" w:hAnsi="Times New Roman" w:cs="Times New Roman"/>
            <w:sz w:val="24"/>
            <w:szCs w:val="24"/>
            <w:u w:val="single"/>
          </w:rPr>
          <w:t>https://urait.ru/bcode/450436</w:t>
        </w:r>
      </w:hyperlink>
    </w:p>
    <w:p w:rsidR="00D405BE" w:rsidRPr="005D1E22" w:rsidRDefault="00D405BE" w:rsidP="00D405BE">
      <w:pPr>
        <w:keepNext/>
        <w:suppressAutoHyphens/>
        <w:spacing w:after="0" w:line="240" w:lineRule="auto"/>
        <w:jc w:val="both"/>
        <w:outlineLvl w:val="0"/>
        <w:rPr>
          <w:rFonts w:ascii="Times New Roman" w:eastAsia="Times New Roman" w:hAnsi="Times New Roman" w:cs="Times New Roman"/>
          <w:i/>
          <w:kern w:val="32"/>
          <w:sz w:val="24"/>
          <w:szCs w:val="24"/>
          <w:lang w:val="x-none" w:eastAsia="x-none"/>
        </w:rPr>
      </w:pPr>
      <w:bookmarkStart w:id="2" w:name="__RefHeading___Toc463878230"/>
      <w:bookmarkEnd w:id="2"/>
    </w:p>
    <w:p w:rsidR="00D405BE" w:rsidRPr="005D1E22" w:rsidRDefault="00D405BE" w:rsidP="00D405BE">
      <w:pPr>
        <w:suppressAutoHyphens/>
        <w:spacing w:after="0" w:line="240" w:lineRule="auto"/>
        <w:contextualSpacing/>
        <w:jc w:val="both"/>
        <w:rPr>
          <w:rFonts w:ascii="Times New Roman" w:eastAsia="Times New Roman" w:hAnsi="Times New Roman" w:cs="Times New Roman"/>
          <w:bCs/>
          <w:i/>
          <w:sz w:val="24"/>
          <w:szCs w:val="24"/>
          <w:lang w:eastAsia="ru-RU"/>
        </w:rPr>
      </w:pPr>
      <w:r w:rsidRPr="005D1E22">
        <w:rPr>
          <w:rFonts w:ascii="Times New Roman" w:eastAsia="Times New Roman" w:hAnsi="Times New Roman" w:cs="Times New Roman"/>
          <w:b/>
          <w:bCs/>
          <w:sz w:val="24"/>
          <w:szCs w:val="24"/>
          <w:lang w:eastAsia="ru-RU"/>
        </w:rPr>
        <w:t xml:space="preserve">3.2.2. Дополнительные источники </w:t>
      </w:r>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211 с. — (Профессиональное образование). — ISBN 978-5-534-02275-9. — Текст : электронный // ЭБС Юрайт [сайт]. — URL: </w:t>
      </w:r>
      <w:hyperlink r:id="rId18" w:history="1">
        <w:r w:rsidRPr="005D1E22">
          <w:rPr>
            <w:rFonts w:ascii="Times New Roman" w:eastAsia="Calibri" w:hAnsi="Times New Roman" w:cs="Times New Roman"/>
            <w:sz w:val="24"/>
            <w:szCs w:val="24"/>
            <w:u w:val="single"/>
          </w:rPr>
          <w:t>https://urait.ru/bcode/453510</w:t>
        </w:r>
      </w:hyperlink>
    </w:p>
    <w:p w:rsidR="00D405BE" w:rsidRPr="005D1E22" w:rsidRDefault="00D405BE" w:rsidP="00D405BE">
      <w:pPr>
        <w:tabs>
          <w:tab w:val="left" w:pos="0"/>
        </w:tabs>
        <w:spacing w:after="0" w:line="240" w:lineRule="auto"/>
        <w:jc w:val="both"/>
        <w:rPr>
          <w:rFonts w:ascii="Times New Roman" w:eastAsia="Calibri" w:hAnsi="Times New Roman" w:cs="Times New Roman"/>
          <w:sz w:val="24"/>
          <w:szCs w:val="24"/>
        </w:rPr>
      </w:pPr>
      <w:r w:rsidRPr="005D1E22">
        <w:rPr>
          <w:rFonts w:ascii="Times New Roman" w:eastAsia="Calibri" w:hAnsi="Times New Roman" w:cs="Times New Roman"/>
          <w:sz w:val="24"/>
          <w:szCs w:val="24"/>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Юрайт, 2020. — 265 с. — (Профессиональное образование). — ISBN 978-5-534-09163-2. — Текст : электронный // ЭБС Юрайт [сайт]. — URL: </w:t>
      </w:r>
      <w:hyperlink r:id="rId19" w:history="1">
        <w:r w:rsidRPr="005D1E22">
          <w:rPr>
            <w:rFonts w:ascii="Times New Roman" w:eastAsia="Calibri" w:hAnsi="Times New Roman" w:cs="Times New Roman"/>
            <w:sz w:val="24"/>
            <w:szCs w:val="24"/>
            <w:u w:val="single"/>
          </w:rPr>
          <w:t>https://urait.ru/bcode/453653</w:t>
        </w:r>
      </w:hyperlink>
    </w:p>
    <w:p w:rsidR="00D405BE" w:rsidRPr="005D1E22" w:rsidRDefault="00D405BE" w:rsidP="00D405BE">
      <w:pPr>
        <w:tabs>
          <w:tab w:val="left" w:pos="0"/>
        </w:tabs>
        <w:spacing w:after="0" w:line="240" w:lineRule="auto"/>
        <w:jc w:val="both"/>
        <w:rPr>
          <w:rFonts w:ascii="Times New Roman" w:eastAsia="Calibri" w:hAnsi="Times New Roman" w:cs="Times New Roman"/>
          <w:b/>
          <w:sz w:val="24"/>
          <w:szCs w:val="24"/>
        </w:rPr>
      </w:pPr>
    </w:p>
    <w:p w:rsidR="00D405BE" w:rsidRPr="005D1E22" w:rsidRDefault="00D405BE" w:rsidP="00D405BE">
      <w:pPr>
        <w:tabs>
          <w:tab w:val="left" w:pos="0"/>
        </w:tabs>
        <w:spacing w:after="0" w:line="240" w:lineRule="auto"/>
        <w:jc w:val="both"/>
        <w:rPr>
          <w:rFonts w:ascii="Times New Roman" w:eastAsia="Calibri" w:hAnsi="Times New Roman" w:cs="Times New Roman"/>
          <w:b/>
          <w:sz w:val="24"/>
          <w:szCs w:val="24"/>
        </w:rPr>
      </w:pPr>
      <w:r w:rsidRPr="005D1E22">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rsidR="00D405BE" w:rsidRPr="005D1E22" w:rsidRDefault="00D405BE" w:rsidP="00D405BE">
      <w:pPr>
        <w:numPr>
          <w:ilvl w:val="0"/>
          <w:numId w:val="38"/>
        </w:numPr>
        <w:tabs>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ar-SA"/>
        </w:rPr>
      </w:pPr>
      <w:r w:rsidRPr="005D1E22">
        <w:rPr>
          <w:rFonts w:ascii="Times New Roman" w:eastAsia="Calibri" w:hAnsi="Times New Roman" w:cs="Times New Roman"/>
          <w:iCs/>
          <w:sz w:val="24"/>
          <w:szCs w:val="24"/>
          <w:lang w:eastAsia="ar-SA"/>
        </w:rPr>
        <w:t xml:space="preserve">Министерство науки и высшего образования Российской Федерации </w:t>
      </w:r>
      <w:hyperlink r:id="rId20" w:history="1">
        <w:r w:rsidRPr="005D1E22">
          <w:rPr>
            <w:rFonts w:ascii="Times New Roman" w:eastAsia="Calibri" w:hAnsi="Times New Roman" w:cs="Times New Roman"/>
            <w:iCs/>
            <w:sz w:val="24"/>
            <w:szCs w:val="24"/>
            <w:u w:val="single"/>
            <w:lang w:eastAsia="ar-SA"/>
          </w:rPr>
          <w:t>(</w:t>
        </w:r>
      </w:hyperlink>
      <w:hyperlink r:id="rId21" w:history="1">
        <w:r w:rsidRPr="005D1E22">
          <w:rPr>
            <w:rFonts w:ascii="Times New Roman" w:eastAsia="Calibri" w:hAnsi="Times New Roman" w:cs="Times New Roman"/>
            <w:iCs/>
            <w:sz w:val="24"/>
            <w:szCs w:val="24"/>
            <w:u w:val="single"/>
            <w:lang w:eastAsia="ar-SA"/>
          </w:rPr>
          <w:t>https://minobrnauki.gov.ru</w:t>
        </w:r>
      </w:hyperlink>
      <w:r w:rsidRPr="005D1E22">
        <w:rPr>
          <w:rFonts w:ascii="Times New Roman" w:eastAsia="Calibri" w:hAnsi="Times New Roman" w:cs="Times New Roman"/>
          <w:iCs/>
          <w:sz w:val="24"/>
          <w:szCs w:val="24"/>
          <w:u w:val="single"/>
          <w:lang w:eastAsia="ar-SA"/>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Федеральный портал "Российское образование" (</w:t>
      </w:r>
      <w:hyperlink r:id="rId22" w:history="1">
        <w:r w:rsidRPr="005D1E22">
          <w:rPr>
            <w:rFonts w:ascii="Times New Roman" w:eastAsia="Calibri" w:hAnsi="Times New Roman" w:cs="Times New Roman"/>
            <w:iCs/>
            <w:sz w:val="24"/>
            <w:szCs w:val="24"/>
            <w:u w:val="single"/>
            <w:lang w:eastAsia="ru-RU"/>
          </w:rPr>
          <w:t>http://www.edu.ru/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Информационная система "Единое окно доступа к образовательным ресурсам" (</w:t>
      </w:r>
      <w:hyperlink r:id="rId23" w:history="1">
        <w:r w:rsidRPr="005D1E22">
          <w:rPr>
            <w:rFonts w:ascii="Times New Roman" w:eastAsia="Calibri" w:hAnsi="Times New Roman" w:cs="Times New Roman"/>
            <w:iCs/>
            <w:sz w:val="24"/>
            <w:szCs w:val="24"/>
            <w:u w:val="single"/>
            <w:lang w:eastAsia="ru-RU"/>
          </w:rPr>
          <w:t>http://window.edu.ru/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Единая коллекция цифровых образовательных ресурсов (</w:t>
      </w:r>
      <w:hyperlink r:id="rId24" w:history="1">
        <w:r w:rsidRPr="005D1E22">
          <w:rPr>
            <w:rFonts w:ascii="Times New Roman" w:eastAsia="Calibri" w:hAnsi="Times New Roman" w:cs="Times New Roman"/>
            <w:iCs/>
            <w:sz w:val="24"/>
            <w:szCs w:val="24"/>
            <w:u w:val="single"/>
            <w:lang w:eastAsia="ru-RU"/>
          </w:rPr>
          <w:t>http://school-collection.edu.ru/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Федеральный центр информационно-образовательных ресурсов (</w:t>
      </w:r>
      <w:hyperlink r:id="rId25" w:history="1">
        <w:r w:rsidRPr="005D1E22">
          <w:rPr>
            <w:rFonts w:ascii="Times New Roman" w:eastAsia="Calibri" w:hAnsi="Times New Roman" w:cs="Times New Roman"/>
            <w:iCs/>
            <w:sz w:val="24"/>
            <w:szCs w:val="24"/>
            <w:u w:val="single"/>
            <w:lang w:eastAsia="ru-RU"/>
          </w:rPr>
          <w:t>http://fcior.edu.ru/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sz w:val="24"/>
          <w:szCs w:val="24"/>
          <w:lang w:eastAsia="ru-RU"/>
        </w:rPr>
        <w:t>Образовательный портал "Учеба" (</w:t>
      </w:r>
      <w:hyperlink r:id="rId26" w:history="1">
        <w:r w:rsidRPr="005D1E22">
          <w:rPr>
            <w:rFonts w:ascii="Times New Roman" w:eastAsia="Calibri" w:hAnsi="Times New Roman" w:cs="Times New Roman"/>
            <w:sz w:val="24"/>
            <w:szCs w:val="24"/>
            <w:u w:val="single"/>
            <w:lang w:eastAsia="ru-RU"/>
          </w:rPr>
          <w:t>http://www.ucheba.com/</w:t>
        </w:r>
      </w:hyperlink>
      <w:r w:rsidRPr="005D1E22">
        <w:rPr>
          <w:rFonts w:ascii="Times New Roman" w:eastAsia="Calibri" w:hAnsi="Times New Roman" w:cs="Times New Roman"/>
          <w:sz w:val="24"/>
          <w:szCs w:val="24"/>
          <w:lang w:eastAsia="ru-RU"/>
        </w:rPr>
        <w:t xml:space="preserve">);  </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Проект Государственного института русского языка имени А.С. Пушкина "Образование на русском" (</w:t>
      </w:r>
      <w:hyperlink r:id="rId27" w:history="1">
        <w:r w:rsidRPr="005D1E22">
          <w:rPr>
            <w:rFonts w:ascii="Times New Roman" w:eastAsia="Calibri" w:hAnsi="Times New Roman" w:cs="Times New Roman"/>
            <w:iCs/>
            <w:sz w:val="24"/>
            <w:szCs w:val="24"/>
            <w:u w:val="single"/>
            <w:lang w:eastAsia="ru-RU"/>
          </w:rPr>
          <w:t>https://pushkininstitute.ru/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Научная электронная библиотека (НЭБ) (</w:t>
      </w:r>
      <w:hyperlink r:id="rId28" w:history="1">
        <w:r w:rsidRPr="005D1E22">
          <w:rPr>
            <w:rFonts w:ascii="Times New Roman" w:eastAsia="Calibri" w:hAnsi="Times New Roman" w:cs="Times New Roman"/>
            <w:iCs/>
            <w:sz w:val="24"/>
            <w:szCs w:val="24"/>
            <w:u w:val="single"/>
            <w:lang w:eastAsia="ru-RU"/>
          </w:rPr>
          <w:t>http://www.elibrary.ru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Национальная электронная библиотека (</w:t>
      </w:r>
      <w:hyperlink r:id="rId29" w:history="1">
        <w:r w:rsidRPr="005D1E22">
          <w:rPr>
            <w:rFonts w:ascii="Times New Roman" w:eastAsia="Calibri" w:hAnsi="Times New Roman" w:cs="Times New Roman"/>
            <w:iCs/>
            <w:sz w:val="24"/>
            <w:szCs w:val="24"/>
            <w:u w:val="single"/>
            <w:lang w:eastAsia="ru-RU"/>
          </w:rPr>
          <w:t>http://нэб.рф/</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u w:val="single"/>
          <w:lang w:val="en-US" w:eastAsia="ru-RU"/>
        </w:rPr>
      </w:pPr>
      <w:r w:rsidRPr="005D1E22">
        <w:rPr>
          <w:rFonts w:ascii="Times New Roman" w:eastAsia="Calibri" w:hAnsi="Times New Roman" w:cs="Times New Roman"/>
          <w:iCs/>
          <w:sz w:val="24"/>
          <w:szCs w:val="24"/>
          <w:lang w:val="en-US" w:eastAsia="ru-RU"/>
        </w:rPr>
        <w:t>КиберЛенинка (</w:t>
      </w:r>
      <w:hyperlink r:id="rId30" w:history="1">
        <w:r w:rsidRPr="005D1E22">
          <w:rPr>
            <w:rFonts w:ascii="Times New Roman" w:eastAsia="Calibri" w:hAnsi="Times New Roman" w:cs="Times New Roman"/>
            <w:sz w:val="24"/>
            <w:szCs w:val="24"/>
            <w:u w:val="single"/>
            <w:lang w:val="en-US" w:eastAsia="ru-RU"/>
          </w:rPr>
          <w:t>http://cyberleninka.ru/</w:t>
        </w:r>
      </w:hyperlink>
      <w:r w:rsidRPr="005D1E22">
        <w:rPr>
          <w:rFonts w:ascii="Times New Roman" w:eastAsia="Calibri" w:hAnsi="Times New Roman" w:cs="Times New Roman"/>
          <w:sz w:val="24"/>
          <w:szCs w:val="24"/>
          <w:u w:val="single"/>
          <w:lang w:val="en-US"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sz w:val="24"/>
          <w:szCs w:val="24"/>
          <w:lang w:eastAsia="ar-SA"/>
        </w:rPr>
      </w:pPr>
      <w:r w:rsidRPr="005D1E22">
        <w:rPr>
          <w:rFonts w:ascii="Times New Roman" w:eastAsia="Calibri" w:hAnsi="Times New Roman" w:cs="Times New Roman"/>
          <w:iCs/>
          <w:sz w:val="24"/>
          <w:szCs w:val="24"/>
          <w:lang w:eastAsia="ru-RU"/>
        </w:rPr>
        <w:t>Справочно-информационный портал "Русский язык" (</w:t>
      </w:r>
      <w:hyperlink r:id="rId31" w:history="1">
        <w:r w:rsidRPr="005D1E22">
          <w:rPr>
            <w:rFonts w:ascii="Times New Roman" w:eastAsia="Calibri" w:hAnsi="Times New Roman" w:cs="Times New Roman"/>
            <w:iCs/>
            <w:sz w:val="24"/>
            <w:szCs w:val="24"/>
            <w:u w:val="single"/>
            <w:lang w:eastAsia="ru-RU"/>
          </w:rPr>
          <w:t>http://gramota.ru/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Служба тематических толковых словарей (</w:t>
      </w:r>
      <w:hyperlink r:id="rId32" w:history="1">
        <w:r w:rsidRPr="005D1E22">
          <w:rPr>
            <w:rFonts w:ascii="Times New Roman" w:eastAsia="Calibri" w:hAnsi="Times New Roman" w:cs="Times New Roman"/>
            <w:iCs/>
            <w:sz w:val="24"/>
            <w:szCs w:val="24"/>
            <w:u w:val="single"/>
            <w:lang w:eastAsia="ru-RU"/>
          </w:rPr>
          <w:t>http://www.glossary.ru/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contextualSpacing/>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iCs/>
          <w:sz w:val="24"/>
          <w:szCs w:val="24"/>
          <w:lang w:eastAsia="ru-RU"/>
        </w:rPr>
        <w:t>Словари и энциклопедии (</w:t>
      </w:r>
      <w:hyperlink r:id="rId33" w:history="1">
        <w:r w:rsidRPr="005D1E22">
          <w:rPr>
            <w:rFonts w:ascii="Times New Roman" w:eastAsia="Calibri" w:hAnsi="Times New Roman" w:cs="Times New Roman"/>
            <w:iCs/>
            <w:sz w:val="24"/>
            <w:szCs w:val="24"/>
            <w:u w:val="single"/>
            <w:lang w:eastAsia="ru-RU"/>
          </w:rPr>
          <w:t>http://dic.academic.ru/</w:t>
        </w:r>
      </w:hyperlink>
      <w:r w:rsidRPr="005D1E22">
        <w:rPr>
          <w:rFonts w:ascii="Times New Roman" w:eastAsia="Calibri" w:hAnsi="Times New Roman" w:cs="Times New Roman"/>
          <w:iCs/>
          <w:sz w:val="24"/>
          <w:szCs w:val="24"/>
          <w:lang w:eastAsia="ru-RU"/>
        </w:rPr>
        <w:t>);</w:t>
      </w:r>
    </w:p>
    <w:p w:rsidR="00D405BE" w:rsidRPr="005D1E22" w:rsidRDefault="00D405BE" w:rsidP="00D405BE">
      <w:pPr>
        <w:numPr>
          <w:ilvl w:val="0"/>
          <w:numId w:val="38"/>
        </w:numPr>
        <w:tabs>
          <w:tab w:val="num" w:pos="0"/>
          <w:tab w:val="num" w:pos="360"/>
          <w:tab w:val="num" w:pos="644"/>
        </w:tabs>
        <w:snapToGrid w:val="0"/>
        <w:spacing w:after="0" w:line="240" w:lineRule="auto"/>
        <w:ind w:left="0" w:firstLine="0"/>
        <w:jc w:val="both"/>
        <w:rPr>
          <w:rFonts w:ascii="Times New Roman" w:eastAsia="Calibri" w:hAnsi="Times New Roman" w:cs="Times New Roman"/>
          <w:iCs/>
          <w:sz w:val="24"/>
          <w:szCs w:val="24"/>
          <w:lang w:eastAsia="ru-RU"/>
        </w:rPr>
      </w:pPr>
      <w:r w:rsidRPr="005D1E22">
        <w:rPr>
          <w:rFonts w:ascii="Times New Roman" w:eastAsia="Calibri" w:hAnsi="Times New Roman" w:cs="Times New Roman"/>
          <w:bCs/>
          <w:iCs/>
          <w:sz w:val="24"/>
          <w:szCs w:val="24"/>
          <w:lang w:eastAsia="ru-RU"/>
        </w:rPr>
        <w:t>Консультант Плюс</w:t>
      </w:r>
      <w:r w:rsidRPr="005D1E22">
        <w:rPr>
          <w:rFonts w:ascii="Times New Roman" w:eastAsia="Calibri" w:hAnsi="Times New Roman" w:cs="Times New Roman"/>
          <w:bCs/>
          <w:iCs/>
          <w:sz w:val="24"/>
          <w:szCs w:val="24"/>
          <w:lang w:val="en-US" w:eastAsia="ru-RU"/>
        </w:rPr>
        <w:t> </w:t>
      </w:r>
      <w:r w:rsidRPr="005D1E22">
        <w:rPr>
          <w:rFonts w:ascii="Times New Roman" w:eastAsia="Calibri" w:hAnsi="Times New Roman" w:cs="Times New Roman"/>
          <w:bCs/>
          <w:iCs/>
          <w:sz w:val="24"/>
          <w:szCs w:val="24"/>
          <w:lang w:eastAsia="ru-RU"/>
        </w:rPr>
        <w:t>-</w:t>
      </w:r>
      <w:r w:rsidRPr="005D1E22">
        <w:rPr>
          <w:rFonts w:ascii="Times New Roman" w:eastAsia="Calibri" w:hAnsi="Times New Roman" w:cs="Times New Roman"/>
          <w:bCs/>
          <w:iCs/>
          <w:sz w:val="24"/>
          <w:szCs w:val="24"/>
          <w:lang w:val="en-US" w:eastAsia="ru-RU"/>
        </w:rPr>
        <w:t> </w:t>
      </w:r>
      <w:r w:rsidRPr="005D1E22">
        <w:rPr>
          <w:rFonts w:ascii="Times New Roman" w:eastAsia="Calibri" w:hAnsi="Times New Roman" w:cs="Times New Roman"/>
          <w:bCs/>
          <w:iCs/>
          <w:sz w:val="24"/>
          <w:szCs w:val="24"/>
          <w:lang w:eastAsia="ru-RU"/>
        </w:rPr>
        <w:t>справочная правовая система (доступ по локальной сети).</w:t>
      </w:r>
    </w:p>
    <w:p w:rsidR="00D405BE" w:rsidRPr="005D1E22" w:rsidRDefault="00D405BE" w:rsidP="00D405BE">
      <w:pPr>
        <w:tabs>
          <w:tab w:val="num" w:pos="360"/>
          <w:tab w:val="num" w:pos="644"/>
        </w:tabs>
        <w:snapToGrid w:val="0"/>
        <w:spacing w:after="0" w:line="240" w:lineRule="auto"/>
        <w:rPr>
          <w:rFonts w:ascii="Times New Roman" w:eastAsia="Calibri" w:hAnsi="Times New Roman" w:cs="Times New Roman"/>
          <w:iCs/>
          <w:sz w:val="24"/>
          <w:szCs w:val="24"/>
          <w:lang w:eastAsia="ru-RU"/>
        </w:rPr>
      </w:pPr>
    </w:p>
    <w:p w:rsidR="00D405BE" w:rsidRPr="005D1E22" w:rsidRDefault="00D405BE" w:rsidP="00D405BE">
      <w:pPr>
        <w:suppressAutoHyphens/>
        <w:spacing w:after="0" w:line="240" w:lineRule="auto"/>
        <w:ind w:left="720"/>
        <w:contextualSpacing/>
        <w:rPr>
          <w:rFonts w:ascii="Times New Roman" w:eastAsia="Times New Roman" w:hAnsi="Times New Roman" w:cs="Times New Roman"/>
          <w:b/>
          <w:sz w:val="24"/>
          <w:szCs w:val="24"/>
          <w:lang w:eastAsia="ru-RU"/>
        </w:rPr>
      </w:pPr>
    </w:p>
    <w:p w:rsidR="00D405BE" w:rsidRPr="005D1E22" w:rsidRDefault="00D405BE" w:rsidP="00D405BE">
      <w:pPr>
        <w:suppressAutoHyphens/>
        <w:spacing w:after="0" w:line="240" w:lineRule="auto"/>
        <w:ind w:left="720"/>
        <w:contextualSpacing/>
        <w:rPr>
          <w:rFonts w:ascii="Times New Roman" w:eastAsia="Times New Roman" w:hAnsi="Times New Roman" w:cs="Times New Roman"/>
          <w:b/>
          <w:sz w:val="24"/>
          <w:szCs w:val="24"/>
          <w:lang w:eastAsia="ru-RU"/>
        </w:rPr>
      </w:pPr>
    </w:p>
    <w:p w:rsidR="00D405BE" w:rsidRPr="005D1E22" w:rsidRDefault="00D405BE" w:rsidP="00D405BE">
      <w:pPr>
        <w:spacing w:after="0" w:line="240" w:lineRule="auto"/>
        <w:contextualSpacing/>
        <w:rPr>
          <w:rFonts w:ascii="Times New Roman" w:eastAsia="Calibri" w:hAnsi="Times New Roman" w:cs="Times New Roman"/>
          <w:b/>
          <w:sz w:val="24"/>
          <w:szCs w:val="24"/>
          <w:lang w:eastAsia="ru-RU"/>
        </w:rPr>
      </w:pPr>
    </w:p>
    <w:p w:rsidR="00D405BE" w:rsidRPr="005D1E22" w:rsidRDefault="00D405BE" w:rsidP="00D405BE">
      <w:pPr>
        <w:suppressAutoHyphens/>
        <w:spacing w:after="0" w:line="240" w:lineRule="auto"/>
        <w:ind w:left="720"/>
        <w:contextualSpacing/>
        <w:rPr>
          <w:rFonts w:ascii="Times New Roman" w:eastAsia="Times New Roman" w:hAnsi="Times New Roman" w:cs="Times New Roman"/>
          <w:b/>
          <w:sz w:val="24"/>
          <w:szCs w:val="24"/>
          <w:lang w:eastAsia="ru-RU"/>
        </w:rPr>
      </w:pPr>
    </w:p>
    <w:p w:rsidR="00D405BE" w:rsidRPr="005D1E22" w:rsidRDefault="00D405BE" w:rsidP="00D405BE">
      <w:pPr>
        <w:suppressAutoHyphens/>
        <w:spacing w:after="0" w:line="240" w:lineRule="auto"/>
        <w:ind w:left="720"/>
        <w:contextualSpacing/>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p w:rsidR="00D405BE" w:rsidRPr="00D405BE" w:rsidRDefault="00D405BE" w:rsidP="00D405BE">
      <w:pPr>
        <w:suppressAutoHyphens/>
        <w:spacing w:after="200" w:line="276" w:lineRule="auto"/>
        <w:ind w:left="1069"/>
        <w:contextualSpacing/>
        <w:jc w:val="center"/>
        <w:rPr>
          <w:rFonts w:ascii="Times New Roman" w:eastAsia="Times New Roman" w:hAnsi="Times New Roman" w:cs="Times New Roman"/>
          <w:b/>
          <w:sz w:val="28"/>
          <w:szCs w:val="28"/>
          <w:lang w:eastAsia="ru-RU"/>
        </w:rPr>
      </w:pPr>
      <w:r w:rsidRPr="00D405B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D405BE">
        <w:rPr>
          <w:rFonts w:ascii="Times New Roman" w:eastAsia="Times New Roman" w:hAnsi="Times New Roman" w:cs="Times New Roman"/>
          <w:b/>
          <w:sz w:val="28"/>
          <w:szCs w:val="28"/>
          <w:lang w:eastAsia="ru-RU"/>
        </w:rPr>
        <w:br/>
        <w:t>УЧЕБНОЙ ДИСЦИПЛИНЫ</w:t>
      </w:r>
    </w:p>
    <w:p w:rsidR="00D405BE" w:rsidRPr="00D405BE" w:rsidRDefault="00D405BE" w:rsidP="00D405BE">
      <w:pPr>
        <w:spacing w:after="200" w:line="276" w:lineRule="auto"/>
        <w:contextualSpacing/>
        <w:jc w:val="center"/>
        <w:rPr>
          <w:rFonts w:ascii="Times New Roman" w:eastAsia="Times New Roman" w:hAnsi="Times New Roman" w:cs="Times New Roman"/>
          <w:b/>
          <w:sz w:val="24"/>
          <w:szCs w:val="24"/>
          <w:lang w:eastAsia="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4887"/>
      </w:tblGrid>
      <w:tr w:rsidR="00D405BE" w:rsidRPr="00D405BE" w:rsidTr="006A517F">
        <w:tc>
          <w:tcPr>
            <w:tcW w:w="2428" w:type="pct"/>
          </w:tcPr>
          <w:p w:rsidR="00D405BE" w:rsidRPr="00D405BE" w:rsidRDefault="00D405BE" w:rsidP="00D405BE">
            <w:pPr>
              <w:spacing w:after="200" w:line="240" w:lineRule="auto"/>
              <w:jc w:val="center"/>
              <w:rPr>
                <w:rFonts w:ascii="Times New Roman" w:eastAsia="Times New Roman" w:hAnsi="Times New Roman" w:cs="Times New Roman"/>
                <w:b/>
                <w:bCs/>
                <w:sz w:val="24"/>
                <w:szCs w:val="24"/>
                <w:lang w:eastAsia="ru-RU"/>
              </w:rPr>
            </w:pPr>
            <w:r w:rsidRPr="00D405BE">
              <w:rPr>
                <w:rFonts w:ascii="Times New Roman" w:eastAsia="Times New Roman" w:hAnsi="Times New Roman" w:cs="Times New Roman"/>
                <w:b/>
                <w:bCs/>
                <w:sz w:val="24"/>
                <w:szCs w:val="24"/>
                <w:lang w:eastAsia="ru-RU"/>
              </w:rPr>
              <w:t>Результаты обучения</w:t>
            </w:r>
          </w:p>
        </w:tc>
        <w:tc>
          <w:tcPr>
            <w:tcW w:w="2572" w:type="pct"/>
          </w:tcPr>
          <w:p w:rsidR="00D405BE" w:rsidRPr="00D405BE" w:rsidRDefault="00D405BE" w:rsidP="00D405BE">
            <w:pPr>
              <w:spacing w:after="200" w:line="240" w:lineRule="auto"/>
              <w:jc w:val="center"/>
              <w:rPr>
                <w:rFonts w:ascii="Times New Roman" w:eastAsia="Times New Roman" w:hAnsi="Times New Roman" w:cs="Times New Roman"/>
                <w:b/>
                <w:bCs/>
                <w:sz w:val="24"/>
                <w:szCs w:val="24"/>
                <w:lang w:eastAsia="ru-RU"/>
              </w:rPr>
            </w:pPr>
            <w:r w:rsidRPr="00D405BE">
              <w:rPr>
                <w:rFonts w:ascii="Times New Roman" w:eastAsia="Times New Roman" w:hAnsi="Times New Roman" w:cs="Times New Roman"/>
                <w:b/>
                <w:bCs/>
                <w:sz w:val="24"/>
                <w:szCs w:val="24"/>
                <w:lang w:eastAsia="ru-RU"/>
              </w:rPr>
              <w:t>Методы оценки</w:t>
            </w:r>
          </w:p>
        </w:tc>
      </w:tr>
      <w:tr w:rsidR="00D405BE" w:rsidRPr="00D405BE" w:rsidTr="006A517F">
        <w:tc>
          <w:tcPr>
            <w:tcW w:w="2428" w:type="pct"/>
          </w:tcPr>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05</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06</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07</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08</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09</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ПРб 10</w:t>
            </w:r>
          </w:p>
          <w:p w:rsidR="00D405BE" w:rsidRPr="00D405BE" w:rsidRDefault="00D405BE" w:rsidP="00D405BE">
            <w:pPr>
              <w:spacing w:after="0" w:line="240" w:lineRule="auto"/>
              <w:jc w:val="center"/>
              <w:rPr>
                <w:rFonts w:ascii="Times New Roman" w:eastAsia="Times New Roman" w:hAnsi="Times New Roman" w:cs="Times New Roman"/>
                <w:bCs/>
                <w:sz w:val="24"/>
                <w:szCs w:val="24"/>
                <w:lang w:eastAsia="ru-RU"/>
              </w:rPr>
            </w:pPr>
          </w:p>
        </w:tc>
        <w:tc>
          <w:tcPr>
            <w:tcW w:w="2572" w:type="pct"/>
          </w:tcPr>
          <w:p w:rsidR="00D405BE" w:rsidRPr="00D405BE" w:rsidRDefault="00D405BE" w:rsidP="00D405BE">
            <w:pPr>
              <w:spacing w:after="200" w:line="240" w:lineRule="auto"/>
              <w:rPr>
                <w:rFonts w:ascii="Times New Roman" w:eastAsia="Times New Roman" w:hAnsi="Times New Roman" w:cs="Times New Roman"/>
                <w:bCs/>
                <w:sz w:val="24"/>
                <w:szCs w:val="24"/>
                <w:lang w:eastAsia="ru-RU"/>
              </w:rPr>
            </w:pPr>
            <w:r w:rsidRPr="00D405BE">
              <w:rPr>
                <w:rFonts w:ascii="Times New Roman" w:eastAsia="Times New Roman" w:hAnsi="Times New Roman" w:cs="Times New Roman"/>
                <w:bCs/>
                <w:sz w:val="24"/>
                <w:szCs w:val="24"/>
                <w:lang w:eastAsia="ru-RU"/>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tc>
      </w:tr>
    </w:tbl>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both"/>
        <w:rPr>
          <w:rFonts w:ascii="Times New Roman" w:eastAsia="Times New Roman" w:hAnsi="Times New Roman" w:cs="Times New Roman"/>
          <w:b/>
          <w:sz w:val="24"/>
          <w:szCs w:val="24"/>
          <w:lang w:eastAsia="ru-RU"/>
        </w:rPr>
      </w:pPr>
    </w:p>
    <w:p w:rsidR="00D405BE" w:rsidRPr="00D405BE" w:rsidRDefault="00D405BE" w:rsidP="00D405BE">
      <w:pPr>
        <w:spacing w:after="0" w:line="240" w:lineRule="auto"/>
        <w:ind w:firstLine="709"/>
        <w:jc w:val="center"/>
        <w:rPr>
          <w:rFonts w:ascii="Times New Roman" w:eastAsia="Times New Roman" w:hAnsi="Times New Roman" w:cs="Times New Roman"/>
          <w:b/>
          <w:sz w:val="24"/>
          <w:szCs w:val="24"/>
          <w:lang w:eastAsia="ru-RU"/>
        </w:rPr>
      </w:pPr>
    </w:p>
    <w:p w:rsidR="00D405BE" w:rsidRPr="00D405BE" w:rsidRDefault="00D405BE" w:rsidP="00D405BE">
      <w:pPr>
        <w:jc w:val="center"/>
        <w:rPr>
          <w:rFonts w:ascii="Times New Roman" w:eastAsia="Calibri" w:hAnsi="Times New Roman" w:cs="Times New Roman"/>
          <w:b/>
          <w:sz w:val="28"/>
          <w:szCs w:val="28"/>
        </w:rPr>
      </w:pPr>
      <w:r w:rsidRPr="00D405BE">
        <w:rPr>
          <w:rFonts w:ascii="Times New Roman" w:eastAsia="Calibri" w:hAnsi="Times New Roman" w:cs="Times New Roman"/>
          <w:b/>
          <w:sz w:val="28"/>
          <w:szCs w:val="28"/>
        </w:rPr>
        <w:lastRenderedPageBreak/>
        <w:t>5. Фонды оценочных средств.</w:t>
      </w:r>
    </w:p>
    <w:p w:rsidR="00D405BE" w:rsidRPr="00D405BE" w:rsidRDefault="00D405BE" w:rsidP="00D405BE">
      <w:pPr>
        <w:keepNext/>
        <w:numPr>
          <w:ilvl w:val="0"/>
          <w:numId w:val="40"/>
        </w:numPr>
        <w:spacing w:before="240" w:after="60" w:line="240" w:lineRule="auto"/>
        <w:outlineLvl w:val="0"/>
        <w:rPr>
          <w:rFonts w:ascii="Times New Roman" w:eastAsia="Times New Roman" w:hAnsi="Times New Roman" w:cs="Times New Roman"/>
          <w:b/>
          <w:bCs/>
          <w:kern w:val="32"/>
          <w:sz w:val="24"/>
          <w:szCs w:val="24"/>
          <w:lang w:eastAsia="ru-RU"/>
        </w:rPr>
      </w:pPr>
      <w:bookmarkStart w:id="3" w:name="_Toc95734682"/>
      <w:bookmarkStart w:id="4" w:name="_Toc95765736"/>
      <w:bookmarkStart w:id="5" w:name="_Toc95767506"/>
      <w:bookmarkStart w:id="6" w:name="_Toc95768601"/>
      <w:bookmarkStart w:id="7" w:name="_Toc95772008"/>
      <w:bookmarkStart w:id="8" w:name="_Toc96420122"/>
      <w:bookmarkStart w:id="9" w:name="_Hlk95773617"/>
      <w:r w:rsidRPr="00D405BE">
        <w:rPr>
          <w:rFonts w:ascii="Times New Roman" w:eastAsia="Times New Roman" w:hAnsi="Times New Roman" w:cs="Times New Roman"/>
          <w:b/>
          <w:bCs/>
          <w:kern w:val="32"/>
          <w:sz w:val="24"/>
          <w:szCs w:val="24"/>
          <w:lang w:eastAsia="ru-RU"/>
        </w:rPr>
        <w:t>Результаты обучения, регламентированные ФГОС СОО</w:t>
      </w:r>
      <w:bookmarkEnd w:id="3"/>
      <w:bookmarkEnd w:id="4"/>
      <w:bookmarkEnd w:id="5"/>
      <w:bookmarkEnd w:id="6"/>
      <w:bookmarkEnd w:id="7"/>
      <w:bookmarkEnd w:id="8"/>
    </w:p>
    <w:bookmarkEnd w:id="9"/>
    <w:p w:rsidR="00D405BE" w:rsidRPr="00D405BE" w:rsidRDefault="00D405BE" w:rsidP="00D405BE">
      <w:pPr>
        <w:autoSpaceDE w:val="0"/>
        <w:autoSpaceDN w:val="0"/>
        <w:adjustRightInd w:val="0"/>
        <w:rPr>
          <w:rFonts w:ascii="Times New Roman" w:eastAsia="Calibri" w:hAnsi="Times New Roman" w:cs="Times New Roman"/>
          <w:color w:val="000000"/>
          <w:sz w:val="24"/>
          <w:szCs w:val="24"/>
        </w:rPr>
      </w:pPr>
      <w:r w:rsidRPr="00D405BE">
        <w:rPr>
          <w:rFonts w:ascii="Times New Roman" w:eastAsia="Calibri" w:hAnsi="Times New Roman" w:cs="Times New Roman"/>
          <w:color w:val="000000"/>
          <w:sz w:val="24"/>
          <w:szCs w:val="24"/>
        </w:rPr>
        <w:t>Содержание общеобразовательной дисциплины ОДБ 03 «Родная литература» направлено на достижение всех личностных (</w:t>
      </w:r>
      <w:r w:rsidRPr="00D405BE">
        <w:rPr>
          <w:rFonts w:ascii="Times New Roman" w:eastAsia="Calibri" w:hAnsi="Times New Roman" w:cs="Times New Roman"/>
          <w:sz w:val="24"/>
          <w:szCs w:val="24"/>
        </w:rPr>
        <w:t xml:space="preserve">далее – </w:t>
      </w:r>
      <w:r w:rsidRPr="00D405BE">
        <w:rPr>
          <w:rFonts w:ascii="Times New Roman" w:eastAsia="Calibri" w:hAnsi="Times New Roman" w:cs="Times New Roman"/>
          <w:color w:val="000000"/>
          <w:sz w:val="24"/>
          <w:szCs w:val="24"/>
        </w:rPr>
        <w:t>ЛР), метапредметных (</w:t>
      </w:r>
      <w:r w:rsidRPr="00D405BE">
        <w:rPr>
          <w:rFonts w:ascii="Times New Roman" w:eastAsia="Calibri" w:hAnsi="Times New Roman" w:cs="Times New Roman"/>
          <w:sz w:val="24"/>
          <w:szCs w:val="24"/>
        </w:rPr>
        <w:t xml:space="preserve">далее – </w:t>
      </w:r>
      <w:r w:rsidRPr="00D405BE">
        <w:rPr>
          <w:rFonts w:ascii="Times New Roman" w:eastAsia="Calibri" w:hAnsi="Times New Roman" w:cs="Times New Roman"/>
          <w:color w:val="000000"/>
          <w:sz w:val="24"/>
          <w:szCs w:val="24"/>
        </w:rPr>
        <w:t>МР) и предметных (</w:t>
      </w:r>
      <w:r w:rsidRPr="00D405BE">
        <w:rPr>
          <w:rFonts w:ascii="Times New Roman" w:eastAsia="Calibri" w:hAnsi="Times New Roman" w:cs="Times New Roman"/>
          <w:sz w:val="24"/>
          <w:szCs w:val="24"/>
        </w:rPr>
        <w:t xml:space="preserve">далее – </w:t>
      </w:r>
      <w:r w:rsidRPr="00D405BE">
        <w:rPr>
          <w:rFonts w:ascii="Times New Roman" w:eastAsia="Calibri" w:hAnsi="Times New Roman" w:cs="Times New Roman"/>
          <w:color w:val="000000"/>
          <w:sz w:val="24"/>
          <w:szCs w:val="24"/>
        </w:rPr>
        <w:t xml:space="preserve">ПР)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D405BE">
        <w:rPr>
          <w:rFonts w:ascii="Times New Roman" w:eastAsia="Calibri" w:hAnsi="Times New Roman" w:cs="Times New Roman"/>
          <w:i/>
          <w:color w:val="000000"/>
          <w:sz w:val="24"/>
          <w:szCs w:val="24"/>
        </w:rPr>
        <w:t>Приказ Минобрнауки России от 02.08.2013 N 853 (ред. от 13.07.2021)</w:t>
      </w:r>
    </w:p>
    <w:p w:rsidR="00D405BE" w:rsidRPr="00D405BE" w:rsidRDefault="00D405BE" w:rsidP="00D405BE">
      <w:pPr>
        <w:suppressAutoHyphens/>
        <w:spacing w:after="0" w:line="240" w:lineRule="auto"/>
        <w:rPr>
          <w:rFonts w:ascii="Times New Roman" w:eastAsia="Calibri" w:hAnsi="Times New Roman" w:cs="Times New Roman"/>
          <w:b/>
          <w:sz w:val="24"/>
          <w:szCs w:val="24"/>
        </w:rPr>
      </w:pP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
          <w:sz w:val="24"/>
          <w:szCs w:val="24"/>
        </w:rPr>
      </w:pPr>
      <w:r w:rsidRPr="00D405BE">
        <w:rPr>
          <w:rFonts w:ascii="Times New Roman" w:eastAsia="Calibri" w:hAnsi="Times New Roman" w:cs="Times New Roman"/>
          <w:b/>
          <w:sz w:val="24"/>
          <w:szCs w:val="24"/>
        </w:rPr>
        <w:t>Личностные результаты отражают:</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bookmarkStart w:id="10" w:name="_Hlk86233052"/>
      <w:r w:rsidRPr="00D405BE">
        <w:rPr>
          <w:rFonts w:ascii="Times New Roman" w:eastAsia="Calibri" w:hAnsi="Times New Roman" w:cs="Times New Roman"/>
          <w:bCs/>
          <w:sz w:val="24"/>
          <w:szCs w:val="24"/>
        </w:rPr>
        <w:t xml:space="preserve">     ЛР 02. </w:t>
      </w:r>
      <w:bookmarkEnd w:id="10"/>
      <w:r w:rsidRPr="00D405BE">
        <w:rPr>
          <w:rFonts w:ascii="Times New Roman" w:eastAsia="Calibri" w:hAnsi="Times New Roman" w:cs="Times New Roman"/>
          <w:bCs/>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03. Готовность к служению Отечеству, его защите.</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08. Нравственное сознание и поведение на основе усвоения общечеловеческих ценностей.</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10. Эстетическое отношение к миру, включая эстетику быта, научного и  технического творчества, спорта, общественных отношений.</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lastRenderedPageBreak/>
        <w:t xml:space="preserve">   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ЛР 15. Ответственное отношение к созданию семьи на основе осознанного принятия ценностей семейной жизни.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
          <w:sz w:val="24"/>
          <w:szCs w:val="24"/>
        </w:rPr>
      </w:pP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
          <w:sz w:val="24"/>
          <w:szCs w:val="24"/>
        </w:rPr>
      </w:pPr>
      <w:r w:rsidRPr="00D405BE">
        <w:rPr>
          <w:rFonts w:ascii="Times New Roman" w:eastAsia="Calibri" w:hAnsi="Times New Roman" w:cs="Times New Roman"/>
          <w:b/>
          <w:sz w:val="24"/>
          <w:szCs w:val="24"/>
        </w:rPr>
        <w:t>Метапредметные результаты отражают:</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06. Умение определять назначение и функции различных социальных институтов.</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07. Умение самостоятельно оценивать и принимать решения, определяющие стратегию поведения, с учетом гражданских и нравственных ценностей.</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08. Владение языковыми средствами – умение ясно, логично и точно излагать свою точку зрения, использовать адекватные языковые средства.</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Cs/>
          <w:sz w:val="24"/>
          <w:szCs w:val="24"/>
        </w:rPr>
      </w:pPr>
      <w:r w:rsidRPr="00D405BE">
        <w:rPr>
          <w:rFonts w:ascii="Times New Roman" w:eastAsia="Calibri" w:hAnsi="Times New Roman" w:cs="Times New Roman"/>
          <w:bCs/>
          <w:sz w:val="24"/>
          <w:szCs w:val="24"/>
        </w:rPr>
        <w:t xml:space="preserve">   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
          <w:sz w:val="24"/>
          <w:szCs w:val="24"/>
        </w:rPr>
      </w:pP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b/>
          <w:sz w:val="24"/>
          <w:szCs w:val="24"/>
        </w:rPr>
      </w:pPr>
      <w:r w:rsidRPr="00D405BE">
        <w:rPr>
          <w:rFonts w:ascii="Times New Roman" w:eastAsia="Calibri" w:hAnsi="Times New Roman" w:cs="Times New Roman"/>
          <w:b/>
          <w:sz w:val="24"/>
          <w:szCs w:val="24"/>
        </w:rPr>
        <w:t>Предметные результаты на базовом уровне отражают:</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 01. Сформированность понятий о нормах русского литературного языка и применение знаний о них в речевой практике.</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ПРб.02. Владение навыками самоанализа и самооценки на основе наблюдений за собственной речью;</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ПРб.03. Владение умением анализировать текст с точки зрения наличия в нем явной и скрытой, основной и второстепенной информации.</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ПРб.04. Владение умением представлять тексты в виде тезисов, конспектов, аннотаций, рефератов, сочинений различных жанров.</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ПРб.06. Сформированность представлений об изобразительно-выразительных возможностях русского языка.</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lastRenderedPageBreak/>
        <w:t xml:space="preserve">   ПРб.08.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D405BE" w:rsidRPr="00D405BE" w:rsidRDefault="00D405BE" w:rsidP="00D405BE">
      <w:pPr>
        <w:autoSpaceDE w:val="0"/>
        <w:autoSpaceDN w:val="0"/>
        <w:adjustRightInd w:val="0"/>
        <w:spacing w:after="0" w:line="240" w:lineRule="auto"/>
        <w:jc w:val="both"/>
        <w:rPr>
          <w:rFonts w:ascii="Times New Roman" w:eastAsia="Calibri" w:hAnsi="Times New Roman" w:cs="Times New Roman"/>
          <w:iCs/>
          <w:sz w:val="24"/>
          <w:szCs w:val="24"/>
        </w:rPr>
      </w:pPr>
      <w:r w:rsidRPr="00D405BE">
        <w:rPr>
          <w:rFonts w:ascii="Times New Roman" w:eastAsia="Calibri" w:hAnsi="Times New Roman" w:cs="Times New Roman"/>
          <w:iCs/>
          <w:sz w:val="24"/>
          <w:szCs w:val="24"/>
        </w:rPr>
        <w:t xml:space="preserve">   ПРб.09.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405BE" w:rsidRPr="00D405BE" w:rsidRDefault="00D405BE" w:rsidP="00D405BE">
      <w:pPr>
        <w:autoSpaceDE w:val="0"/>
        <w:autoSpaceDN w:val="0"/>
        <w:adjustRightInd w:val="0"/>
        <w:spacing w:after="0" w:line="240" w:lineRule="auto"/>
        <w:jc w:val="both"/>
        <w:rPr>
          <w:rFonts w:ascii="Times New Roman" w:eastAsia="Times New Roman" w:hAnsi="Times New Roman" w:cs="Times New Roman"/>
          <w:b/>
          <w:sz w:val="24"/>
          <w:szCs w:val="24"/>
        </w:rPr>
      </w:pPr>
      <w:r w:rsidRPr="00D405BE">
        <w:rPr>
          <w:rFonts w:ascii="Times New Roman" w:eastAsia="Calibri" w:hAnsi="Times New Roman" w:cs="Times New Roman"/>
          <w:iCs/>
          <w:sz w:val="24"/>
          <w:szCs w:val="24"/>
        </w:rPr>
        <w:t xml:space="preserve">   ПРб.10. Сформированность представлений о системе стилей языка художественной литературы.</w:t>
      </w:r>
    </w:p>
    <w:p w:rsidR="00D405BE" w:rsidRPr="00D405BE" w:rsidRDefault="00D405BE" w:rsidP="00D405BE">
      <w:pPr>
        <w:rPr>
          <w:rFonts w:ascii="Times New Roman" w:eastAsia="Calibri" w:hAnsi="Times New Roman" w:cs="Times New Roman"/>
          <w:sz w:val="24"/>
          <w:szCs w:val="24"/>
        </w:rPr>
      </w:pPr>
    </w:p>
    <w:p w:rsidR="00D405BE" w:rsidRPr="00D405BE" w:rsidRDefault="00D405BE" w:rsidP="00D405BE">
      <w:pPr>
        <w:keepNext/>
        <w:numPr>
          <w:ilvl w:val="0"/>
          <w:numId w:val="39"/>
        </w:numPr>
        <w:spacing w:before="240" w:after="60" w:line="240" w:lineRule="auto"/>
        <w:ind w:left="709" w:firstLine="0"/>
        <w:outlineLvl w:val="0"/>
        <w:rPr>
          <w:rFonts w:ascii="Times New Roman" w:eastAsia="Times New Roman" w:hAnsi="Times New Roman" w:cs="Times New Roman"/>
          <w:b/>
          <w:kern w:val="32"/>
          <w:sz w:val="24"/>
          <w:szCs w:val="24"/>
          <w:shd w:val="clear" w:color="auto" w:fill="FFFFFF"/>
          <w:lang w:eastAsia="ru-RU"/>
        </w:rPr>
      </w:pPr>
      <w:bookmarkStart w:id="11" w:name="_Toc96419850"/>
      <w:r w:rsidRPr="00D405BE">
        <w:rPr>
          <w:rFonts w:ascii="Times New Roman" w:eastAsia="Times New Roman" w:hAnsi="Times New Roman" w:cs="Times New Roman"/>
          <w:b/>
          <w:kern w:val="32"/>
          <w:sz w:val="24"/>
          <w:szCs w:val="24"/>
          <w:lang w:eastAsia="ru-RU"/>
        </w:rPr>
        <w:t xml:space="preserve">Фонды оценочных средств </w:t>
      </w:r>
      <w:r w:rsidRPr="00D405BE">
        <w:rPr>
          <w:rFonts w:ascii="Times New Roman" w:eastAsia="Times New Roman" w:hAnsi="Times New Roman" w:cs="Times New Roman"/>
          <w:b/>
          <w:kern w:val="32"/>
          <w:sz w:val="24"/>
          <w:szCs w:val="24"/>
          <w:shd w:val="clear" w:color="auto" w:fill="FFFFFF"/>
          <w:lang w:eastAsia="ru-RU"/>
        </w:rPr>
        <w:t>по специальности</w:t>
      </w:r>
      <w:r w:rsidRPr="00D405BE">
        <w:rPr>
          <w:rFonts w:ascii="Times New Roman" w:eastAsia="Times New Roman" w:hAnsi="Times New Roman" w:cs="Times New Roman"/>
          <w:kern w:val="32"/>
          <w:sz w:val="24"/>
          <w:szCs w:val="24"/>
          <w:shd w:val="clear" w:color="auto" w:fill="FFFFFF"/>
          <w:lang w:eastAsia="ru-RU"/>
        </w:rPr>
        <w:t xml:space="preserve"> </w:t>
      </w:r>
      <w:r w:rsidRPr="00D405BE">
        <w:rPr>
          <w:rFonts w:ascii="Times New Roman" w:eastAsia="Calibri" w:hAnsi="Times New Roman" w:cs="Times New Roman"/>
          <w:b/>
          <w:sz w:val="24"/>
          <w:szCs w:val="24"/>
          <w:shd w:val="clear" w:color="auto" w:fill="FFFFFF"/>
        </w:rPr>
        <w:t>23.02.07</w:t>
      </w:r>
      <w:r w:rsidRPr="00D405BE">
        <w:rPr>
          <w:rFonts w:ascii="Times New Roman" w:eastAsia="Calibri" w:hAnsi="Times New Roman" w:cs="Times New Roman"/>
          <w:sz w:val="24"/>
          <w:szCs w:val="24"/>
          <w:shd w:val="clear" w:color="auto" w:fill="FFFFFF"/>
        </w:rPr>
        <w:t xml:space="preserve"> </w:t>
      </w:r>
      <w:bookmarkEnd w:id="11"/>
      <w:r w:rsidRPr="00D405BE">
        <w:rPr>
          <w:rFonts w:ascii="Times New Roman" w:eastAsia="Times New Roman" w:hAnsi="Times New Roman" w:cs="Times New Roman"/>
          <w:b/>
          <w:kern w:val="32"/>
          <w:sz w:val="24"/>
          <w:szCs w:val="24"/>
          <w:shd w:val="clear" w:color="auto" w:fill="FFFFFF"/>
          <w:lang w:eastAsia="ru-RU"/>
        </w:rPr>
        <w:t>«Техническое обслуживание и ремонт двигателей, систем и агрегатов автомобилей»</w:t>
      </w:r>
    </w:p>
    <w:p w:rsidR="00D405BE" w:rsidRPr="00D405BE" w:rsidRDefault="00D405BE" w:rsidP="00D405BE">
      <w:pPr>
        <w:spacing w:after="0" w:line="240" w:lineRule="auto"/>
        <w:jc w:val="both"/>
        <w:rPr>
          <w:rFonts w:ascii="Times New Roman" w:eastAsia="Times New Roman" w:hAnsi="Times New Roman" w:cs="Times New Roman"/>
          <w:sz w:val="24"/>
          <w:szCs w:val="24"/>
        </w:rPr>
      </w:pPr>
    </w:p>
    <w:p w:rsidR="00D405BE" w:rsidRDefault="00D405BE" w:rsidP="00D405BE">
      <w:pPr>
        <w:spacing w:after="0" w:line="240" w:lineRule="auto"/>
        <w:ind w:firstLine="709"/>
        <w:jc w:val="both"/>
        <w:rPr>
          <w:rFonts w:ascii="Times New Roman" w:eastAsia="Calibri" w:hAnsi="Times New Roman" w:cs="Times New Roman"/>
          <w:sz w:val="24"/>
          <w:szCs w:val="24"/>
          <w:shd w:val="clear" w:color="auto" w:fill="FFFFFF"/>
        </w:rPr>
      </w:pPr>
      <w:r w:rsidRPr="00D405BE">
        <w:rPr>
          <w:rFonts w:ascii="Times New Roman" w:eastAsia="Calibri" w:hAnsi="Times New Roman" w:cs="Times New Roman"/>
          <w:sz w:val="24"/>
          <w:szCs w:val="24"/>
        </w:rPr>
        <w:t xml:space="preserve">Фонды оценочных средств (далее – ФОС) представлены в виде междисциплинарных заданий, направленные </w:t>
      </w:r>
      <w:r w:rsidRPr="00D405BE">
        <w:rPr>
          <w:rFonts w:ascii="Times New Roman" w:eastAsia="Calibri" w:hAnsi="Times New Roman" w:cs="Times New Roman"/>
          <w:sz w:val="24"/>
          <w:szCs w:val="24"/>
          <w:shd w:val="clear" w:color="auto" w:fill="FFFFFF"/>
        </w:rPr>
        <w:t xml:space="preserve">на контроль качества и управление процессами достижения ЛР, МР и ПР, а также создание условий для формирования ОК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«Родная литература» и профессиональной направленности образовательной программы по </w:t>
      </w:r>
      <w:r>
        <w:rPr>
          <w:rFonts w:ascii="Times New Roman" w:eastAsia="Calibri" w:hAnsi="Times New Roman" w:cs="Times New Roman"/>
          <w:sz w:val="24"/>
          <w:szCs w:val="24"/>
          <w:shd w:val="clear" w:color="auto" w:fill="FFFFFF"/>
        </w:rPr>
        <w:t xml:space="preserve">специальности: </w:t>
      </w:r>
      <w:r w:rsidRPr="00D405BE">
        <w:rPr>
          <w:rFonts w:ascii="Times New Roman" w:eastAsia="Calibri" w:hAnsi="Times New Roman" w:cs="Times New Roman"/>
          <w:sz w:val="24"/>
          <w:szCs w:val="24"/>
          <w:shd w:val="clear" w:color="auto" w:fill="FFFFFF"/>
        </w:rPr>
        <w:t>08.02.05 «Строительство и эксплуатация автомобильных дорог и аэродромов»</w:t>
      </w:r>
    </w:p>
    <w:p w:rsidR="006A517F" w:rsidRDefault="006A517F" w:rsidP="00D405BE">
      <w:pPr>
        <w:spacing w:after="0" w:line="240" w:lineRule="auto"/>
        <w:ind w:firstLine="709"/>
        <w:jc w:val="both"/>
        <w:rPr>
          <w:rFonts w:ascii="Times New Roman" w:eastAsia="Calibri" w:hAnsi="Times New Roman" w:cs="Times New Roman"/>
          <w:sz w:val="24"/>
          <w:szCs w:val="24"/>
          <w:shd w:val="clear" w:color="auto" w:fill="FFFFFF"/>
        </w:rPr>
      </w:pPr>
    </w:p>
    <w:p w:rsidR="006A517F" w:rsidRPr="00D405BE" w:rsidRDefault="006A517F" w:rsidP="00D405BE">
      <w:pPr>
        <w:spacing w:after="0" w:line="240" w:lineRule="auto"/>
        <w:ind w:firstLine="709"/>
        <w:jc w:val="both"/>
        <w:rPr>
          <w:rFonts w:ascii="Times New Roman" w:eastAsia="Calibri" w:hAnsi="Times New Roman" w:cs="Times New Roman"/>
          <w:sz w:val="24"/>
          <w:szCs w:val="24"/>
          <w:shd w:val="clear" w:color="auto" w:fill="FFFFFF"/>
        </w:rPr>
      </w:pPr>
    </w:p>
    <w:tbl>
      <w:tblPr>
        <w:tblStyle w:val="42"/>
        <w:tblW w:w="9606" w:type="dxa"/>
        <w:tblInd w:w="-113" w:type="dxa"/>
        <w:tblLook w:val="04A0" w:firstRow="1" w:lastRow="0" w:firstColumn="1" w:lastColumn="0" w:noHBand="0" w:noVBand="1"/>
      </w:tblPr>
      <w:tblGrid>
        <w:gridCol w:w="2584"/>
        <w:gridCol w:w="2202"/>
        <w:gridCol w:w="4820"/>
      </w:tblGrid>
      <w:tr w:rsidR="006A517F" w:rsidRPr="006A517F" w:rsidTr="006A517F">
        <w:trPr>
          <w:trHeight w:val="887"/>
        </w:trPr>
        <w:tc>
          <w:tcPr>
            <w:tcW w:w="2584" w:type="dxa"/>
            <w:tcBorders>
              <w:top w:val="single" w:sz="4" w:space="0" w:color="auto"/>
              <w:left w:val="single" w:sz="4" w:space="0" w:color="auto"/>
              <w:bottom w:val="single" w:sz="4" w:space="0" w:color="auto"/>
              <w:right w:val="single" w:sz="4" w:space="0" w:color="auto"/>
            </w:tcBorders>
            <w:hideMark/>
          </w:tcPr>
          <w:p w:rsidR="006A517F" w:rsidRPr="006A517F" w:rsidRDefault="006A517F" w:rsidP="006A517F">
            <w:pPr>
              <w:ind w:right="475"/>
              <w:contextualSpacing/>
              <w:jc w:val="center"/>
              <w:rPr>
                <w:rFonts w:ascii="Times New Roman" w:eastAsia="Calibri" w:hAnsi="Times New Roman" w:cs="Times New Roman"/>
                <w:b/>
                <w:bCs/>
                <w:color w:val="000000"/>
                <w:sz w:val="24"/>
                <w:szCs w:val="24"/>
                <w:lang w:eastAsia="ru-RU"/>
              </w:rPr>
            </w:pPr>
            <w:r w:rsidRPr="006A517F">
              <w:rPr>
                <w:rFonts w:ascii="Times New Roman" w:eastAsia="Calibri" w:hAnsi="Times New Roman" w:cs="Times New Roman"/>
                <w:b/>
                <w:bCs/>
                <w:color w:val="000000"/>
                <w:sz w:val="24"/>
                <w:szCs w:val="24"/>
                <w:lang w:eastAsia="ru-RU"/>
              </w:rPr>
              <w:t>№ раздела, темы</w:t>
            </w:r>
          </w:p>
        </w:tc>
        <w:tc>
          <w:tcPr>
            <w:tcW w:w="2202" w:type="dxa"/>
            <w:tcBorders>
              <w:top w:val="single" w:sz="4" w:space="0" w:color="auto"/>
              <w:left w:val="single" w:sz="4" w:space="0" w:color="auto"/>
              <w:bottom w:val="single" w:sz="4" w:space="0" w:color="auto"/>
              <w:right w:val="single" w:sz="4" w:space="0" w:color="auto"/>
            </w:tcBorders>
            <w:hideMark/>
          </w:tcPr>
          <w:p w:rsidR="006A517F" w:rsidRPr="006A517F" w:rsidRDefault="006A517F" w:rsidP="006A517F">
            <w:pPr>
              <w:spacing w:after="255"/>
              <w:contextualSpacing/>
              <w:jc w:val="center"/>
              <w:rPr>
                <w:rFonts w:ascii="Times New Roman" w:eastAsia="Times New Roman" w:hAnsi="Times New Roman" w:cs="Times New Roman"/>
                <w:b/>
                <w:bCs/>
                <w:color w:val="000000"/>
                <w:sz w:val="24"/>
                <w:szCs w:val="24"/>
                <w:lang w:eastAsia="ru-RU"/>
              </w:rPr>
            </w:pPr>
            <w:r w:rsidRPr="006A517F">
              <w:rPr>
                <w:rFonts w:ascii="Times New Roman" w:eastAsia="Calibri" w:hAnsi="Times New Roman" w:cs="Times New Roman"/>
                <w:b/>
                <w:bCs/>
                <w:color w:val="000000"/>
                <w:sz w:val="24"/>
                <w:szCs w:val="24"/>
                <w:lang w:eastAsia="ru-RU"/>
              </w:rPr>
              <w:t>Коды образовательных результатов</w:t>
            </w:r>
          </w:p>
          <w:p w:rsidR="00696B22" w:rsidRDefault="002A2553" w:rsidP="006A517F">
            <w:pPr>
              <w:spacing w:after="255"/>
              <w:contextualSpacing/>
              <w:jc w:val="center"/>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(ЛР, МР, ПР, ОК</w:t>
            </w:r>
          </w:p>
          <w:p w:rsidR="006A517F" w:rsidRPr="006A517F" w:rsidRDefault="00696B22" w:rsidP="006A517F">
            <w:pPr>
              <w:spacing w:after="255"/>
              <w:contextualSpacing/>
              <w:jc w:val="center"/>
              <w:rPr>
                <w:rFonts w:ascii="Times New Roman" w:eastAsia="Calibri" w:hAnsi="Times New Roman" w:cs="Times New Roman"/>
                <w:b/>
                <w:bCs/>
                <w:color w:val="000000"/>
                <w:sz w:val="24"/>
                <w:szCs w:val="24"/>
                <w:lang w:eastAsia="ru-RU"/>
              </w:rPr>
            </w:pPr>
            <w:r>
              <w:rPr>
                <w:rFonts w:ascii="Times New Roman" w:eastAsia="Calibri" w:hAnsi="Times New Roman" w:cs="Times New Roman"/>
                <w:b/>
                <w:bCs/>
                <w:color w:val="000000"/>
                <w:sz w:val="24"/>
                <w:szCs w:val="24"/>
                <w:lang w:eastAsia="ru-RU"/>
              </w:rPr>
              <w:t>ПК</w:t>
            </w:r>
            <w:r w:rsidR="006A517F" w:rsidRPr="006A517F">
              <w:rPr>
                <w:rFonts w:ascii="Times New Roman" w:eastAsia="Calibri" w:hAnsi="Times New Roman" w:cs="Times New Roman"/>
                <w:b/>
                <w:bCs/>
                <w:color w:val="000000"/>
                <w:sz w:val="24"/>
                <w:szCs w:val="24"/>
                <w:lang w:eastAsia="ru-RU"/>
              </w:rPr>
              <w:t>)</w:t>
            </w:r>
          </w:p>
        </w:tc>
        <w:tc>
          <w:tcPr>
            <w:tcW w:w="4820" w:type="dxa"/>
            <w:tcBorders>
              <w:top w:val="single" w:sz="4" w:space="0" w:color="auto"/>
              <w:left w:val="single" w:sz="4" w:space="0" w:color="auto"/>
              <w:bottom w:val="single" w:sz="4" w:space="0" w:color="auto"/>
              <w:right w:val="single" w:sz="4" w:space="0" w:color="auto"/>
            </w:tcBorders>
            <w:hideMark/>
          </w:tcPr>
          <w:p w:rsidR="006A517F" w:rsidRPr="006A517F" w:rsidRDefault="006A517F" w:rsidP="006A517F">
            <w:pPr>
              <w:spacing w:after="255"/>
              <w:contextualSpacing/>
              <w:jc w:val="center"/>
              <w:rPr>
                <w:rFonts w:ascii="Times New Roman" w:eastAsia="Calibri" w:hAnsi="Times New Roman" w:cs="Times New Roman"/>
                <w:b/>
                <w:bCs/>
                <w:color w:val="000000"/>
                <w:sz w:val="24"/>
                <w:szCs w:val="24"/>
                <w:lang w:eastAsia="ru-RU"/>
              </w:rPr>
            </w:pPr>
            <w:r w:rsidRPr="006A517F">
              <w:rPr>
                <w:rFonts w:ascii="Times New Roman" w:eastAsia="Calibri" w:hAnsi="Times New Roman" w:cs="Times New Roman"/>
                <w:b/>
                <w:bCs/>
                <w:color w:val="000000"/>
                <w:sz w:val="24"/>
                <w:szCs w:val="24"/>
                <w:lang w:eastAsia="ru-RU"/>
              </w:rPr>
              <w:t>Варианты междисциплинарных заданий</w:t>
            </w:r>
          </w:p>
        </w:tc>
      </w:tr>
    </w:tbl>
    <w:p w:rsidR="00D405BE" w:rsidRDefault="00D405BE" w:rsidP="00C04273">
      <w:pPr>
        <w:spacing w:after="0" w:line="240" w:lineRule="auto"/>
        <w:jc w:val="both"/>
        <w:rPr>
          <w:rFonts w:ascii="Times New Roman" w:eastAsia="Times New Roman" w:hAnsi="Times New Roman" w:cs="Times New Roman"/>
          <w:sz w:val="24"/>
          <w:szCs w:val="24"/>
        </w:rPr>
      </w:pPr>
    </w:p>
    <w:tbl>
      <w:tblPr>
        <w:tblStyle w:val="410"/>
        <w:tblW w:w="9640" w:type="dxa"/>
        <w:tblInd w:w="-147" w:type="dxa"/>
        <w:tblLook w:val="04A0" w:firstRow="1" w:lastRow="0" w:firstColumn="1" w:lastColumn="0" w:noHBand="0" w:noVBand="1"/>
      </w:tblPr>
      <w:tblGrid>
        <w:gridCol w:w="2611"/>
        <w:gridCol w:w="2206"/>
        <w:gridCol w:w="4823"/>
      </w:tblGrid>
      <w:tr w:rsidR="006A517F" w:rsidRPr="006A517F" w:rsidTr="006A517F">
        <w:tc>
          <w:tcPr>
            <w:tcW w:w="2611" w:type="dxa"/>
            <w:tcBorders>
              <w:top w:val="single" w:sz="4" w:space="0" w:color="auto"/>
              <w:left w:val="single" w:sz="4" w:space="0" w:color="auto"/>
              <w:bottom w:val="single" w:sz="4" w:space="0" w:color="auto"/>
              <w:right w:val="single" w:sz="4" w:space="0" w:color="auto"/>
            </w:tcBorders>
            <w:hideMark/>
          </w:tcPr>
          <w:p w:rsidR="00376818" w:rsidRDefault="006A517F" w:rsidP="00376818">
            <w:pPr>
              <w:jc w:val="both"/>
              <w:rPr>
                <w:rFonts w:ascii="Times New Roman" w:eastAsia="Calibri" w:hAnsi="Times New Roman" w:cs="Times New Roman"/>
                <w:color w:val="000000"/>
                <w:sz w:val="24"/>
                <w:szCs w:val="24"/>
                <w:lang w:eastAsia="ru-RU"/>
              </w:rPr>
            </w:pPr>
            <w:r w:rsidRPr="005A7029">
              <w:rPr>
                <w:rFonts w:ascii="Times New Roman" w:eastAsia="Calibri" w:hAnsi="Times New Roman" w:cs="Times New Roman"/>
                <w:b/>
                <w:color w:val="000000"/>
                <w:sz w:val="24"/>
                <w:szCs w:val="24"/>
                <w:lang w:eastAsia="ru-RU"/>
              </w:rPr>
              <w:t>Раздел № 1.</w:t>
            </w:r>
            <w:r w:rsidRPr="006A517F">
              <w:rPr>
                <w:rFonts w:ascii="Times New Roman" w:eastAsia="Calibri" w:hAnsi="Times New Roman" w:cs="Times New Roman"/>
                <w:color w:val="000000"/>
                <w:sz w:val="24"/>
                <w:szCs w:val="24"/>
                <w:lang w:eastAsia="ru-RU"/>
              </w:rPr>
              <w:t xml:space="preserve"> </w:t>
            </w:r>
            <w:r w:rsidR="00376818">
              <w:rPr>
                <w:rFonts w:ascii="Times New Roman" w:eastAsia="Calibri" w:hAnsi="Times New Roman" w:cs="Times New Roman"/>
                <w:color w:val="000000"/>
                <w:sz w:val="24"/>
                <w:szCs w:val="24"/>
                <w:lang w:eastAsia="ru-RU"/>
              </w:rPr>
              <w:t>Личность.</w:t>
            </w:r>
          </w:p>
          <w:p w:rsidR="00376818" w:rsidRDefault="00376818" w:rsidP="00376818">
            <w:pPr>
              <w:jc w:val="both"/>
              <w:rPr>
                <w:rFonts w:ascii="Times New Roman" w:eastAsia="Calibri" w:hAnsi="Times New Roman" w:cs="Times New Roman"/>
                <w:color w:val="000000"/>
                <w:sz w:val="24"/>
                <w:szCs w:val="24"/>
                <w:lang w:eastAsia="ru-RU"/>
              </w:rPr>
            </w:pPr>
          </w:p>
          <w:p w:rsidR="001600AE" w:rsidRDefault="006A517F" w:rsidP="00376818">
            <w:pPr>
              <w:jc w:val="both"/>
              <w:rPr>
                <w:rFonts w:ascii="Times New Roman" w:eastAsia="Calibri" w:hAnsi="Times New Roman" w:cs="Times New Roman"/>
                <w:b/>
                <w:color w:val="000000"/>
                <w:sz w:val="24"/>
                <w:szCs w:val="24"/>
                <w:lang w:eastAsia="ru-RU"/>
              </w:rPr>
            </w:pPr>
            <w:r w:rsidRPr="00376818">
              <w:rPr>
                <w:rFonts w:ascii="Times New Roman" w:eastAsia="Calibri" w:hAnsi="Times New Roman" w:cs="Times New Roman"/>
                <w:b/>
                <w:color w:val="000000"/>
                <w:sz w:val="24"/>
                <w:szCs w:val="24"/>
                <w:lang w:eastAsia="ru-RU"/>
              </w:rPr>
              <w:t>Тема № 1.</w:t>
            </w:r>
            <w:r w:rsidR="00292BDC">
              <w:rPr>
                <w:rFonts w:ascii="Times New Roman" w:eastAsia="Calibri" w:hAnsi="Times New Roman" w:cs="Times New Roman"/>
                <w:b/>
                <w:color w:val="000000"/>
                <w:sz w:val="24"/>
                <w:szCs w:val="24"/>
                <w:lang w:eastAsia="ru-RU"/>
              </w:rPr>
              <w:t>2</w:t>
            </w:r>
          </w:p>
          <w:p w:rsidR="006A517F" w:rsidRDefault="00376818" w:rsidP="00376818">
            <w:pPr>
              <w:jc w:val="both"/>
              <w:rPr>
                <w:rFonts w:ascii="Times New Roman" w:eastAsia="Times New Roman" w:hAnsi="Times New Roman" w:cs="Times New Roman"/>
                <w:sz w:val="24"/>
                <w:szCs w:val="24"/>
                <w:lang w:eastAsia="ru-RU"/>
              </w:rPr>
            </w:pPr>
            <w:r w:rsidRPr="00967600">
              <w:rPr>
                <w:rFonts w:ascii="Times New Roman" w:eastAsia="Times New Roman" w:hAnsi="Times New Roman" w:cs="Times New Roman"/>
                <w:sz w:val="24"/>
                <w:szCs w:val="24"/>
                <w:lang w:eastAsia="ru-RU"/>
              </w:rPr>
              <w:t>Человек перед судом своей совести</w:t>
            </w:r>
            <w:r>
              <w:rPr>
                <w:rFonts w:ascii="Times New Roman" w:eastAsia="Times New Roman" w:hAnsi="Times New Roman" w:cs="Times New Roman"/>
                <w:sz w:val="24"/>
                <w:szCs w:val="24"/>
                <w:lang w:eastAsia="ru-RU"/>
              </w:rPr>
              <w:t xml:space="preserve"> по повести </w:t>
            </w:r>
            <w:r w:rsidR="006A517F" w:rsidRPr="006A517F">
              <w:rPr>
                <w:rFonts w:ascii="Times New Roman" w:eastAsia="Calibri" w:hAnsi="Times New Roman" w:cs="Times New Roman"/>
                <w:color w:val="000000"/>
                <w:sz w:val="24"/>
                <w:szCs w:val="24"/>
                <w:lang w:eastAsia="ru-RU"/>
              </w:rPr>
              <w:t xml:space="preserve"> </w:t>
            </w:r>
            <w:r w:rsidRPr="00967600">
              <w:rPr>
                <w:rFonts w:ascii="Times New Roman" w:eastAsia="Times New Roman" w:hAnsi="Times New Roman" w:cs="Times New Roman"/>
                <w:sz w:val="24"/>
                <w:szCs w:val="24"/>
                <w:lang w:eastAsia="ru-RU"/>
              </w:rPr>
              <w:t>Г.Н. Щербакова «Вам и не снилось».</w:t>
            </w:r>
          </w:p>
          <w:p w:rsidR="00352FBE" w:rsidRDefault="00352FBE"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2C65A4" w:rsidRDefault="002C65A4" w:rsidP="00376818">
            <w:pPr>
              <w:jc w:val="both"/>
              <w:rPr>
                <w:rFonts w:ascii="Times New Roman" w:eastAsia="Times New Roman" w:hAnsi="Times New Roman" w:cs="Times New Roman"/>
                <w:sz w:val="24"/>
                <w:szCs w:val="24"/>
                <w:lang w:eastAsia="ru-RU"/>
              </w:rPr>
            </w:pPr>
          </w:p>
          <w:p w:rsidR="00352FBE" w:rsidRPr="006A517F" w:rsidRDefault="00352FBE" w:rsidP="00376818">
            <w:pPr>
              <w:jc w:val="both"/>
              <w:rPr>
                <w:rFonts w:ascii="Times New Roman" w:eastAsia="Calibri" w:hAnsi="Times New Roman" w:cs="Times New Roman"/>
                <w:color w:val="000000"/>
                <w:sz w:val="24"/>
                <w:szCs w:val="24"/>
                <w:lang w:eastAsia="ru-RU"/>
              </w:rPr>
            </w:pPr>
            <w:r w:rsidRPr="00352FBE">
              <w:rPr>
                <w:rFonts w:ascii="Times New Roman" w:eastAsia="Calibri" w:hAnsi="Times New Roman" w:cs="Times New Roman"/>
                <w:b/>
                <w:color w:val="000000"/>
                <w:sz w:val="24"/>
                <w:szCs w:val="24"/>
                <w:lang w:eastAsia="ru-RU"/>
              </w:rPr>
              <w:t>Тема № 1.3</w:t>
            </w:r>
            <w:r w:rsidRPr="00967600">
              <w:rPr>
                <w:rFonts w:ascii="Times New Roman" w:eastAsia="Times New Roman" w:hAnsi="Times New Roman" w:cs="Times New Roman"/>
                <w:sz w:val="24"/>
                <w:szCs w:val="24"/>
                <w:lang w:eastAsia="ru-RU"/>
              </w:rPr>
              <w:t xml:space="preserve"> Статья </w:t>
            </w:r>
            <w:r>
              <w:rPr>
                <w:rFonts w:ascii="Times New Roman" w:eastAsia="Times New Roman" w:hAnsi="Times New Roman" w:cs="Times New Roman"/>
                <w:sz w:val="24"/>
                <w:szCs w:val="24"/>
                <w:lang w:eastAsia="ru-RU"/>
              </w:rPr>
              <w:t xml:space="preserve">А.И. Солженицына </w:t>
            </w:r>
            <w:r w:rsidRPr="00967600">
              <w:rPr>
                <w:rFonts w:ascii="Times New Roman" w:eastAsia="Times New Roman" w:hAnsi="Times New Roman" w:cs="Times New Roman"/>
                <w:sz w:val="24"/>
                <w:szCs w:val="24"/>
                <w:lang w:eastAsia="ru-RU"/>
              </w:rPr>
              <w:t>«Жить не по лжи». Нравственное воззвание к читателю</w:t>
            </w:r>
          </w:p>
        </w:tc>
        <w:tc>
          <w:tcPr>
            <w:tcW w:w="2206" w:type="dxa"/>
            <w:tcBorders>
              <w:top w:val="single" w:sz="4" w:space="0" w:color="auto"/>
              <w:left w:val="single" w:sz="4" w:space="0" w:color="auto"/>
              <w:bottom w:val="single" w:sz="4" w:space="0" w:color="auto"/>
              <w:right w:val="single" w:sz="4" w:space="0" w:color="auto"/>
            </w:tcBorders>
            <w:hideMark/>
          </w:tcPr>
          <w:p w:rsidR="00532DEB" w:rsidRDefault="00FE02E9"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lastRenderedPageBreak/>
              <w:t>ОК 2,</w:t>
            </w:r>
          </w:p>
          <w:p w:rsidR="00FE02E9"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ЛР 01,</w:t>
            </w:r>
          </w:p>
          <w:p w:rsidR="00532DEB"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МР 01,</w:t>
            </w:r>
          </w:p>
          <w:p w:rsidR="006A517F" w:rsidRPr="006A517F" w:rsidRDefault="006A517F" w:rsidP="006A517F">
            <w:pPr>
              <w:rPr>
                <w:rFonts w:ascii="Times New Roman" w:eastAsia="Times New Roman" w:hAnsi="Times New Roman" w:cs="Times New Roman"/>
                <w:iCs/>
                <w:sz w:val="24"/>
                <w:szCs w:val="24"/>
                <w:lang w:eastAsia="ru-RU"/>
              </w:rPr>
            </w:pPr>
            <w:r w:rsidRPr="006A517F">
              <w:rPr>
                <w:rFonts w:ascii="Times New Roman" w:eastAsia="Calibri" w:hAnsi="Times New Roman" w:cs="Times New Roman"/>
                <w:iCs/>
                <w:sz w:val="24"/>
                <w:szCs w:val="24"/>
                <w:lang w:eastAsia="ru-RU"/>
              </w:rPr>
              <w:t>МР 05,</w:t>
            </w:r>
          </w:p>
          <w:p w:rsidR="00532DEB"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01,</w:t>
            </w:r>
          </w:p>
          <w:p w:rsidR="00532DEB"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06,</w:t>
            </w:r>
          </w:p>
          <w:p w:rsidR="00532DEB"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07, </w:t>
            </w:r>
          </w:p>
          <w:p w:rsidR="00532DEB" w:rsidRDefault="00532DEB"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ПРб.08,</w:t>
            </w:r>
          </w:p>
          <w:p w:rsidR="00532DEB" w:rsidRDefault="00532DEB"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ПРб. 09,</w:t>
            </w:r>
          </w:p>
          <w:p w:rsidR="006A517F"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10</w:t>
            </w:r>
          </w:p>
          <w:p w:rsidR="00F74329" w:rsidRDefault="00F74329"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3.1</w:t>
            </w:r>
          </w:p>
          <w:p w:rsidR="00F74329" w:rsidRDefault="00F74329"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 xml:space="preserve">ПК 4.1 </w:t>
            </w:r>
          </w:p>
          <w:p w:rsidR="00F74329" w:rsidRDefault="00F74329"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 xml:space="preserve">ПК 4.2 </w:t>
            </w:r>
          </w:p>
          <w:p w:rsidR="00696B22" w:rsidRPr="00F74329" w:rsidRDefault="00696B22"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2.1</w:t>
            </w:r>
          </w:p>
        </w:tc>
        <w:tc>
          <w:tcPr>
            <w:tcW w:w="4823" w:type="dxa"/>
            <w:tcBorders>
              <w:top w:val="single" w:sz="4" w:space="0" w:color="auto"/>
              <w:left w:val="single" w:sz="4" w:space="0" w:color="auto"/>
              <w:bottom w:val="single" w:sz="4" w:space="0" w:color="auto"/>
              <w:right w:val="single" w:sz="4" w:space="0" w:color="auto"/>
            </w:tcBorders>
            <w:hideMark/>
          </w:tcPr>
          <w:p w:rsidR="006A517F" w:rsidRDefault="00376818" w:rsidP="002B4B37">
            <w:pPr>
              <w:pStyle w:val="a7"/>
              <w:numPr>
                <w:ilvl w:val="0"/>
                <w:numId w:val="41"/>
              </w:numPr>
              <w:spacing w:after="0"/>
              <w:ind w:left="36" w:firstLine="0"/>
              <w:jc w:val="both"/>
              <w:rPr>
                <w:rFonts w:ascii="Georgia" w:hAnsi="Georgia"/>
                <w:color w:val="000000"/>
                <w:sz w:val="23"/>
                <w:szCs w:val="23"/>
                <w:shd w:val="clear" w:color="auto" w:fill="FFFFFF"/>
              </w:rPr>
            </w:pPr>
            <w:r w:rsidRPr="002B4B37">
              <w:rPr>
                <w:rFonts w:ascii="Georgia" w:hAnsi="Georgia"/>
                <w:color w:val="000000"/>
                <w:sz w:val="23"/>
                <w:szCs w:val="23"/>
                <w:shd w:val="clear" w:color="auto" w:fill="FFFFFF"/>
              </w:rPr>
              <w:t>А Людмила Сергеевна по дороге домой успокоилась и не сочла нужным ни о чем разговаривать с Юлькой.</w:t>
            </w:r>
            <w:r w:rsidRPr="002B4B37">
              <w:rPr>
                <w:rFonts w:ascii="Georgia" w:hAnsi="Georgia"/>
                <w:color w:val="000000"/>
                <w:sz w:val="23"/>
                <w:szCs w:val="23"/>
              </w:rPr>
              <w:br/>
            </w:r>
            <w:r w:rsidRPr="002B4B37">
              <w:rPr>
                <w:rFonts w:ascii="Georgia" w:hAnsi="Georgia"/>
                <w:color w:val="000000"/>
                <w:sz w:val="23"/>
                <w:szCs w:val="23"/>
                <w:shd w:val="clear" w:color="auto" w:fill="FFFFFF"/>
              </w:rPr>
              <w:t>Потом она скажет: «Я вдруг уверовала, что у Юльки, моей дочери, должен быть иммунитет против Лавочкиных».</w:t>
            </w:r>
            <w:r w:rsidRPr="002B4B37">
              <w:rPr>
                <w:rFonts w:ascii="Georgia" w:hAnsi="Georgia"/>
                <w:color w:val="000000"/>
                <w:sz w:val="23"/>
                <w:szCs w:val="23"/>
              </w:rPr>
              <w:br/>
            </w:r>
            <w:r w:rsidRPr="002B4B37">
              <w:rPr>
                <w:rFonts w:ascii="Georgia" w:hAnsi="Georgia"/>
                <w:color w:val="000000"/>
                <w:sz w:val="23"/>
                <w:szCs w:val="23"/>
                <w:shd w:val="clear" w:color="auto" w:fill="FFFFFF"/>
              </w:rPr>
              <w:t>Людмила Сергеевна ведь тоже когда-то что-то там испытывала к Косте. Скорее всего благодарность за первую в жизни мужскую преданность, за то, что некто однажды увидел в ней не просто одноклассницу — девушку… Вот и у Юльки тоже. Пройдет. А летом ее надо будет отправить в Мелитополь. Родн</w:t>
            </w:r>
            <w:r w:rsidR="009A0532">
              <w:rPr>
                <w:rFonts w:ascii="Georgia" w:hAnsi="Georgia"/>
                <w:color w:val="000000"/>
                <w:sz w:val="23"/>
                <w:szCs w:val="23"/>
                <w:shd w:val="clear" w:color="auto" w:fill="FFFFFF"/>
              </w:rPr>
              <w:t xml:space="preserve">я обеспеченная, машина, моторка, </w:t>
            </w:r>
            <w:r w:rsidRPr="002B4B37">
              <w:rPr>
                <w:rFonts w:ascii="Georgia" w:hAnsi="Georgia"/>
                <w:color w:val="000000"/>
                <w:sz w:val="23"/>
                <w:szCs w:val="23"/>
                <w:shd w:val="clear" w:color="auto" w:fill="FFFFFF"/>
              </w:rPr>
              <w:t>повозят, покажут. Лето вылечит…</w:t>
            </w:r>
          </w:p>
          <w:p w:rsidR="002B4B37" w:rsidRDefault="002B4B37" w:rsidP="002B4B37">
            <w:pPr>
              <w:pStyle w:val="a7"/>
              <w:numPr>
                <w:ilvl w:val="0"/>
                <w:numId w:val="41"/>
              </w:numPr>
              <w:spacing w:after="0"/>
              <w:ind w:left="36" w:firstLine="0"/>
              <w:jc w:val="both"/>
              <w:rPr>
                <w:rFonts w:ascii="Georgia" w:hAnsi="Georgia"/>
                <w:color w:val="000000"/>
                <w:sz w:val="23"/>
                <w:szCs w:val="23"/>
                <w:shd w:val="clear" w:color="auto" w:fill="FFFFFF"/>
              </w:rPr>
            </w:pPr>
            <w:r>
              <w:rPr>
                <w:rFonts w:ascii="Georgia" w:hAnsi="Georgia"/>
                <w:color w:val="000000"/>
                <w:sz w:val="23"/>
                <w:szCs w:val="23"/>
                <w:shd w:val="clear" w:color="auto" w:fill="FFFFFF"/>
              </w:rPr>
              <w:t>Он поедет в Москву и пойдет к Юльке прямо с поезда, пусть это будет очень рано, пусть… Главное — сразу ее увидеть. Увидеть и убедиться, что она жива. </w:t>
            </w:r>
          </w:p>
          <w:p w:rsidR="0083196A" w:rsidRPr="0083196A" w:rsidRDefault="0083196A" w:rsidP="0083196A">
            <w:pPr>
              <w:jc w:val="both"/>
              <w:rPr>
                <w:rFonts w:ascii="Times New Roman" w:hAnsi="Times New Roman" w:cs="Times New Roman"/>
                <w:color w:val="000000"/>
                <w:sz w:val="23"/>
                <w:szCs w:val="23"/>
                <w:shd w:val="clear" w:color="auto" w:fill="FFFFFF"/>
              </w:rPr>
            </w:pPr>
            <w:r w:rsidRPr="0083196A">
              <w:rPr>
                <w:rFonts w:ascii="Times New Roman" w:hAnsi="Times New Roman" w:cs="Times New Roman"/>
                <w:color w:val="000000"/>
                <w:sz w:val="23"/>
                <w:szCs w:val="23"/>
                <w:shd w:val="clear" w:color="auto" w:fill="FFFFFF"/>
              </w:rPr>
              <w:t>1.</w:t>
            </w:r>
            <w:r>
              <w:rPr>
                <w:rFonts w:ascii="Georgia" w:hAnsi="Georgia"/>
                <w:color w:val="000000"/>
                <w:sz w:val="23"/>
                <w:szCs w:val="23"/>
                <w:shd w:val="clear" w:color="auto" w:fill="FFFFFF"/>
              </w:rPr>
              <w:t xml:space="preserve"> </w:t>
            </w:r>
            <w:r w:rsidRPr="00A8611B">
              <w:rPr>
                <w:rFonts w:ascii="Times New Roman" w:hAnsi="Times New Roman" w:cs="Times New Roman"/>
                <w:color w:val="000000"/>
                <w:sz w:val="23"/>
                <w:szCs w:val="23"/>
                <w:shd w:val="clear" w:color="auto" w:fill="FFFFFF"/>
              </w:rPr>
              <w:t xml:space="preserve">Какова роль дороги </w:t>
            </w:r>
            <w:r>
              <w:rPr>
                <w:rFonts w:ascii="Times New Roman" w:hAnsi="Times New Roman" w:cs="Times New Roman"/>
                <w:color w:val="000000"/>
                <w:sz w:val="23"/>
                <w:szCs w:val="23"/>
                <w:shd w:val="clear" w:color="auto" w:fill="FFFFFF"/>
              </w:rPr>
              <w:t>в жизни герое</w:t>
            </w:r>
            <w:r w:rsidRPr="00A8611B">
              <w:rPr>
                <w:rFonts w:ascii="Times New Roman" w:hAnsi="Times New Roman" w:cs="Times New Roman"/>
                <w:color w:val="000000"/>
                <w:sz w:val="23"/>
                <w:szCs w:val="23"/>
                <w:shd w:val="clear" w:color="auto" w:fill="FFFFFF"/>
              </w:rPr>
              <w:t xml:space="preserve">в повести </w:t>
            </w:r>
            <w:r w:rsidRPr="00A8611B">
              <w:rPr>
                <w:rFonts w:ascii="Times New Roman" w:hAnsi="Times New Roman" w:cs="Times New Roman"/>
                <w:color w:val="000000"/>
                <w:sz w:val="23"/>
                <w:szCs w:val="23"/>
                <w:shd w:val="clear" w:color="auto" w:fill="FFFFFF"/>
              </w:rPr>
              <w:lastRenderedPageBreak/>
              <w:t>«Вам и не снилось?</w:t>
            </w:r>
          </w:p>
          <w:p w:rsidR="00A8611B" w:rsidRPr="00A8611B" w:rsidRDefault="0083196A" w:rsidP="00A8611B">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w:t>
            </w:r>
            <w:r w:rsidR="00A8611B" w:rsidRPr="00A8611B">
              <w:rPr>
                <w:rFonts w:ascii="Times New Roman" w:eastAsia="Calibri" w:hAnsi="Times New Roman" w:cs="Times New Roman"/>
                <w:color w:val="000000"/>
                <w:sz w:val="24"/>
                <w:szCs w:val="24"/>
                <w:lang w:eastAsia="ru-RU"/>
              </w:rPr>
              <w:t>.О</w:t>
            </w:r>
            <w:r w:rsidR="00A8611B">
              <w:rPr>
                <w:rFonts w:ascii="Times New Roman" w:eastAsia="Calibri" w:hAnsi="Times New Roman" w:cs="Times New Roman"/>
                <w:color w:val="000000"/>
                <w:sz w:val="24"/>
                <w:szCs w:val="24"/>
                <w:lang w:eastAsia="ru-RU"/>
              </w:rPr>
              <w:t xml:space="preserve">пишите дорожные объекты </w:t>
            </w:r>
            <w:r w:rsidR="00A8611B" w:rsidRPr="00A8611B">
              <w:rPr>
                <w:rFonts w:ascii="Times New Roman" w:eastAsia="Calibri" w:hAnsi="Times New Roman" w:cs="Times New Roman"/>
                <w:color w:val="000000"/>
                <w:sz w:val="24"/>
                <w:szCs w:val="24"/>
                <w:lang w:eastAsia="ru-RU"/>
              </w:rPr>
              <w:t xml:space="preserve">Петербурга </w:t>
            </w:r>
          </w:p>
          <w:p w:rsidR="00B75D0B" w:rsidRPr="0083196A" w:rsidRDefault="0083196A" w:rsidP="0083196A">
            <w:pPr>
              <w:jc w:val="both"/>
              <w:rPr>
                <w:rFonts w:ascii="Times New Roman" w:eastAsia="Calibri" w:hAnsi="Times New Roman" w:cs="Times New Roman"/>
                <w:iCs/>
                <w:color w:val="000000"/>
                <w:sz w:val="24"/>
                <w:szCs w:val="24"/>
                <w:lang w:eastAsia="ru-RU"/>
              </w:rPr>
            </w:pPr>
            <w:r>
              <w:rPr>
                <w:rFonts w:ascii="Times New Roman" w:hAnsi="Times New Roman" w:cs="Times New Roman"/>
                <w:color w:val="000000"/>
                <w:sz w:val="24"/>
                <w:szCs w:val="24"/>
                <w:shd w:val="clear" w:color="auto" w:fill="FFFFFF"/>
              </w:rPr>
              <w:t>3</w:t>
            </w:r>
            <w:r w:rsidR="00A8611B" w:rsidRPr="0083196A">
              <w:rPr>
                <w:rFonts w:ascii="Times New Roman" w:hAnsi="Times New Roman" w:cs="Times New Roman"/>
                <w:color w:val="000000"/>
                <w:sz w:val="24"/>
                <w:szCs w:val="24"/>
                <w:shd w:val="clear" w:color="auto" w:fill="FFFFFF"/>
              </w:rPr>
              <w:t>.</w:t>
            </w:r>
            <w:r w:rsidR="00B75D0B" w:rsidRPr="0083196A">
              <w:rPr>
                <w:rFonts w:ascii="Times New Roman" w:eastAsia="Calibri" w:hAnsi="Times New Roman" w:cs="Times New Roman"/>
                <w:iCs/>
                <w:color w:val="000000"/>
                <w:sz w:val="24"/>
                <w:szCs w:val="24"/>
                <w:lang w:eastAsia="ru-RU"/>
              </w:rPr>
              <w:t>Прочитайте статью Солженицына «Жить не по лжи»</w:t>
            </w:r>
          </w:p>
          <w:p w:rsidR="00B75D0B" w:rsidRPr="00263658" w:rsidRDefault="00B75D0B" w:rsidP="00263658">
            <w:pPr>
              <w:jc w:val="both"/>
              <w:rPr>
                <w:rFonts w:ascii="Times New Roman" w:hAnsi="Times New Roman" w:cs="Times New Roman"/>
                <w:color w:val="000000"/>
                <w:sz w:val="23"/>
                <w:szCs w:val="23"/>
                <w:shd w:val="clear" w:color="auto" w:fill="FFFFFF"/>
              </w:rPr>
            </w:pPr>
            <w:r>
              <w:rPr>
                <w:rFonts w:ascii="Times New Roman" w:eastAsia="Calibri" w:hAnsi="Times New Roman" w:cs="Times New Roman"/>
                <w:iCs/>
                <w:color w:val="000000"/>
                <w:sz w:val="24"/>
                <w:szCs w:val="24"/>
                <w:lang w:eastAsia="ru-RU"/>
              </w:rPr>
              <w:t>Опишите пути сообщения</w:t>
            </w:r>
            <w:r w:rsidRPr="00B75D0B">
              <w:rPr>
                <w:rFonts w:ascii="Times New Roman" w:eastAsia="Calibri" w:hAnsi="Times New Roman" w:cs="Times New Roman"/>
                <w:iCs/>
                <w:color w:val="000000"/>
                <w:sz w:val="24"/>
                <w:szCs w:val="24"/>
                <w:lang w:eastAsia="ru-RU"/>
              </w:rPr>
              <w:t xml:space="preserve"> в названных произведениях</w:t>
            </w:r>
          </w:p>
        </w:tc>
      </w:tr>
      <w:tr w:rsidR="006A517F" w:rsidRPr="006A517F" w:rsidTr="006A517F">
        <w:tc>
          <w:tcPr>
            <w:tcW w:w="2611" w:type="dxa"/>
            <w:tcBorders>
              <w:top w:val="single" w:sz="4" w:space="0" w:color="auto"/>
              <w:left w:val="single" w:sz="4" w:space="0" w:color="auto"/>
              <w:bottom w:val="single" w:sz="4" w:space="0" w:color="auto"/>
              <w:right w:val="single" w:sz="4" w:space="0" w:color="auto"/>
            </w:tcBorders>
            <w:hideMark/>
          </w:tcPr>
          <w:p w:rsidR="00AE240F" w:rsidRDefault="00AE240F" w:rsidP="00A8611B">
            <w:pPr>
              <w:jc w:val="both"/>
              <w:rPr>
                <w:rFonts w:ascii="PT Sans" w:eastAsia="Times New Roman" w:hAnsi="PT Sans" w:cs="Times New Roman"/>
                <w:b/>
                <w:bCs/>
                <w:color w:val="101010"/>
                <w:sz w:val="24"/>
                <w:szCs w:val="24"/>
                <w:lang w:eastAsia="ru-RU"/>
              </w:rPr>
            </w:pPr>
          </w:p>
          <w:p w:rsidR="00A8611B" w:rsidRDefault="00A8611B" w:rsidP="00A8611B">
            <w:pPr>
              <w:jc w:val="both"/>
              <w:rPr>
                <w:rFonts w:ascii="Times New Roman" w:eastAsia="Calibri" w:hAnsi="Times New Roman" w:cs="Times New Roman"/>
                <w:b/>
                <w:color w:val="000000"/>
                <w:sz w:val="24"/>
                <w:szCs w:val="24"/>
                <w:lang w:eastAsia="ru-RU"/>
              </w:rPr>
            </w:pPr>
            <w:r w:rsidRPr="00D9401D">
              <w:rPr>
                <w:rFonts w:ascii="PT Sans" w:eastAsia="Times New Roman" w:hAnsi="PT Sans" w:cs="Times New Roman"/>
                <w:b/>
                <w:bCs/>
                <w:color w:val="101010"/>
                <w:sz w:val="24"/>
                <w:szCs w:val="24"/>
                <w:lang w:eastAsia="ru-RU"/>
              </w:rPr>
              <w:t>Раздел I</w:t>
            </w:r>
            <w:r>
              <w:rPr>
                <w:rFonts w:ascii="PT Sans" w:eastAsia="Times New Roman" w:hAnsi="PT Sans" w:cs="Times New Roman"/>
                <w:b/>
                <w:bCs/>
                <w:color w:val="101010"/>
                <w:sz w:val="24"/>
                <w:szCs w:val="24"/>
                <w:lang w:val="en-US" w:eastAsia="ru-RU"/>
              </w:rPr>
              <w:t>I</w:t>
            </w:r>
            <w:r w:rsidRPr="00967600">
              <w:rPr>
                <w:rFonts w:ascii="Times New Roman" w:eastAsia="Times New Roman" w:hAnsi="Times New Roman" w:cs="Times New Roman"/>
                <w:b/>
                <w:bCs/>
                <w:sz w:val="24"/>
                <w:szCs w:val="24"/>
                <w:lang w:eastAsia="ru-RU"/>
              </w:rPr>
              <w:t xml:space="preserve"> Личность и семья</w:t>
            </w:r>
            <w:r w:rsidRPr="00A8611B">
              <w:rPr>
                <w:rFonts w:ascii="Times New Roman" w:eastAsia="Calibri" w:hAnsi="Times New Roman" w:cs="Times New Roman"/>
                <w:b/>
                <w:color w:val="000000"/>
                <w:sz w:val="24"/>
                <w:szCs w:val="24"/>
                <w:lang w:eastAsia="ru-RU"/>
              </w:rPr>
              <w:t xml:space="preserve"> </w:t>
            </w:r>
          </w:p>
          <w:p w:rsidR="00A8611B" w:rsidRDefault="00A8611B" w:rsidP="00A8611B">
            <w:pPr>
              <w:jc w:val="both"/>
              <w:rPr>
                <w:rFonts w:ascii="Times New Roman" w:eastAsia="Calibri" w:hAnsi="Times New Roman" w:cs="Times New Roman"/>
                <w:b/>
                <w:color w:val="000000"/>
                <w:sz w:val="24"/>
                <w:szCs w:val="24"/>
                <w:lang w:eastAsia="ru-RU"/>
              </w:rPr>
            </w:pPr>
          </w:p>
          <w:p w:rsidR="006A517F" w:rsidRDefault="00191F26" w:rsidP="00A8611B">
            <w:pPr>
              <w:jc w:val="both"/>
              <w:rPr>
                <w:rFonts w:ascii="Times New Roman" w:eastAsia="Times New Roman" w:hAnsi="Times New Roman" w:cs="Times New Roman"/>
                <w:sz w:val="24"/>
                <w:szCs w:val="24"/>
                <w:lang w:eastAsia="ru-RU"/>
              </w:rPr>
            </w:pPr>
            <w:r>
              <w:rPr>
                <w:rFonts w:ascii="Times New Roman" w:eastAsia="Calibri" w:hAnsi="Times New Roman" w:cs="Times New Roman"/>
                <w:b/>
                <w:color w:val="000000"/>
                <w:sz w:val="24"/>
                <w:szCs w:val="24"/>
                <w:lang w:eastAsia="ru-RU"/>
              </w:rPr>
              <w:t xml:space="preserve">Тема </w:t>
            </w:r>
            <w:r w:rsidR="006A517F" w:rsidRPr="00A8611B">
              <w:rPr>
                <w:rFonts w:ascii="Times New Roman" w:eastAsia="Calibri" w:hAnsi="Times New Roman" w:cs="Times New Roman"/>
                <w:b/>
                <w:color w:val="000000"/>
                <w:sz w:val="24"/>
                <w:szCs w:val="24"/>
                <w:lang w:eastAsia="ru-RU"/>
              </w:rPr>
              <w:t>№ 2.</w:t>
            </w:r>
            <w:r w:rsidR="001F258C">
              <w:rPr>
                <w:rFonts w:ascii="Times New Roman" w:eastAsia="Calibri" w:hAnsi="Times New Roman" w:cs="Times New Roman"/>
                <w:b/>
                <w:color w:val="000000"/>
                <w:sz w:val="24"/>
                <w:szCs w:val="24"/>
                <w:lang w:eastAsia="ru-RU"/>
              </w:rPr>
              <w:t>3</w:t>
            </w:r>
            <w:r w:rsidR="006A517F" w:rsidRPr="006A517F">
              <w:rPr>
                <w:rFonts w:ascii="Times New Roman" w:eastAsia="Calibri" w:hAnsi="Times New Roman" w:cs="Times New Roman"/>
                <w:color w:val="000000"/>
                <w:sz w:val="24"/>
                <w:szCs w:val="24"/>
                <w:lang w:eastAsia="ru-RU"/>
              </w:rPr>
              <w:t xml:space="preserve"> </w:t>
            </w:r>
            <w:r w:rsidR="00A8611B" w:rsidRPr="00831393">
              <w:rPr>
                <w:rFonts w:ascii="Times New Roman" w:eastAsia="Times New Roman" w:hAnsi="Times New Roman" w:cs="Times New Roman"/>
                <w:sz w:val="24"/>
                <w:szCs w:val="24"/>
                <w:lang w:eastAsia="ru-RU"/>
              </w:rPr>
              <w:t>Образ Машеньки как символ далекой родины в романе В.В. Набокова «Машенька» Своеобразие конфликта</w:t>
            </w:r>
          </w:p>
          <w:p w:rsidR="009A0532" w:rsidRDefault="009A0532" w:rsidP="00A8611B">
            <w:pPr>
              <w:jc w:val="both"/>
              <w:rPr>
                <w:rFonts w:ascii="Times New Roman" w:eastAsia="Times New Roman" w:hAnsi="Times New Roman" w:cs="Times New Roman"/>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796485" w:rsidRDefault="00796485" w:rsidP="00A8611B">
            <w:pPr>
              <w:jc w:val="both"/>
              <w:rPr>
                <w:rFonts w:ascii="Times New Roman" w:eastAsia="Calibri" w:hAnsi="Times New Roman" w:cs="Times New Roman"/>
                <w:b/>
                <w:color w:val="000000"/>
                <w:sz w:val="24"/>
                <w:szCs w:val="24"/>
                <w:lang w:eastAsia="ru-RU"/>
              </w:rPr>
            </w:pPr>
          </w:p>
          <w:p w:rsidR="009A0532" w:rsidRPr="006A517F" w:rsidRDefault="009A0532" w:rsidP="00A8611B">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b/>
                <w:color w:val="000000"/>
                <w:sz w:val="24"/>
                <w:szCs w:val="24"/>
                <w:lang w:eastAsia="ru-RU"/>
              </w:rPr>
              <w:t xml:space="preserve">Тема </w:t>
            </w:r>
            <w:r w:rsidRPr="00A8611B">
              <w:rPr>
                <w:rFonts w:ascii="Times New Roman" w:eastAsia="Calibri" w:hAnsi="Times New Roman" w:cs="Times New Roman"/>
                <w:b/>
                <w:color w:val="000000"/>
                <w:sz w:val="24"/>
                <w:szCs w:val="24"/>
                <w:lang w:eastAsia="ru-RU"/>
              </w:rPr>
              <w:t>№ 2.</w:t>
            </w:r>
            <w:r>
              <w:rPr>
                <w:rFonts w:ascii="Times New Roman" w:eastAsia="Calibri" w:hAnsi="Times New Roman" w:cs="Times New Roman"/>
                <w:b/>
                <w:color w:val="000000"/>
                <w:sz w:val="24"/>
                <w:szCs w:val="24"/>
                <w:lang w:eastAsia="ru-RU"/>
              </w:rPr>
              <w:t>6</w:t>
            </w:r>
            <w:r w:rsidRPr="006A517F">
              <w:rPr>
                <w:rFonts w:ascii="Times New Roman" w:eastAsia="Calibri" w:hAnsi="Times New Roman" w:cs="Times New Roman"/>
                <w:color w:val="000000"/>
                <w:sz w:val="24"/>
                <w:szCs w:val="24"/>
                <w:lang w:eastAsia="ru-RU"/>
              </w:rPr>
              <w:t xml:space="preserve"> </w:t>
            </w:r>
            <w:r w:rsidRPr="00831393">
              <w:rPr>
                <w:rFonts w:ascii="Times New Roman" w:eastAsia="Times New Roman" w:hAnsi="Times New Roman" w:cs="Times New Roman"/>
                <w:sz w:val="24"/>
                <w:szCs w:val="24"/>
                <w:lang w:eastAsia="ru-RU"/>
              </w:rPr>
              <w:t>Слово о К. Г. Паустовском. Повесть «Золотая роза</w:t>
            </w:r>
          </w:p>
        </w:tc>
        <w:tc>
          <w:tcPr>
            <w:tcW w:w="2206" w:type="dxa"/>
            <w:tcBorders>
              <w:top w:val="single" w:sz="4" w:space="0" w:color="auto"/>
              <w:left w:val="single" w:sz="4" w:space="0" w:color="auto"/>
              <w:bottom w:val="single" w:sz="4" w:space="0" w:color="auto"/>
              <w:right w:val="single" w:sz="4" w:space="0" w:color="auto"/>
            </w:tcBorders>
            <w:hideMark/>
          </w:tcPr>
          <w:p w:rsidR="00AE240F" w:rsidRDefault="00AE240F" w:rsidP="006A517F">
            <w:pPr>
              <w:jc w:val="both"/>
              <w:rPr>
                <w:rFonts w:ascii="Times New Roman" w:eastAsia="Calibri" w:hAnsi="Times New Roman" w:cs="Times New Roman"/>
                <w:iCs/>
                <w:sz w:val="24"/>
                <w:szCs w:val="24"/>
                <w:lang w:eastAsia="ru-RU"/>
              </w:rPr>
            </w:pP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ОК 2, </w:t>
            </w:r>
          </w:p>
          <w:p w:rsidR="00FE02E9"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ЛР 01,</w:t>
            </w: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МР 01,</w:t>
            </w:r>
          </w:p>
          <w:p w:rsidR="006A517F" w:rsidRPr="006A517F" w:rsidRDefault="006A517F" w:rsidP="006A517F">
            <w:pPr>
              <w:jc w:val="both"/>
              <w:rPr>
                <w:rFonts w:ascii="Times New Roman" w:eastAsia="Times New Roman" w:hAnsi="Times New Roman" w:cs="Times New Roman"/>
                <w:iCs/>
                <w:sz w:val="24"/>
                <w:szCs w:val="24"/>
                <w:lang w:eastAsia="ru-RU"/>
              </w:rPr>
            </w:pPr>
            <w:r w:rsidRPr="006A517F">
              <w:rPr>
                <w:rFonts w:ascii="Times New Roman" w:eastAsia="Calibri" w:hAnsi="Times New Roman" w:cs="Times New Roman"/>
                <w:iCs/>
                <w:sz w:val="24"/>
                <w:szCs w:val="24"/>
                <w:lang w:eastAsia="ru-RU"/>
              </w:rPr>
              <w:t>МР 05,</w:t>
            </w: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01,</w:t>
            </w:r>
          </w:p>
          <w:p w:rsidR="00AE240F" w:rsidRDefault="00AE240F" w:rsidP="006A517F">
            <w:pPr>
              <w:jc w:val="both"/>
              <w:rPr>
                <w:rFonts w:ascii="Times New Roman" w:eastAsia="Calibri" w:hAnsi="Times New Roman" w:cs="Times New Roman"/>
                <w:iCs/>
                <w:sz w:val="24"/>
                <w:szCs w:val="24"/>
                <w:lang w:eastAsia="ru-RU"/>
              </w:rPr>
            </w:pP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06, </w:t>
            </w: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07, </w:t>
            </w: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ПРб.08, </w:t>
            </w:r>
          </w:p>
          <w:p w:rsidR="00AE240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09, </w:t>
            </w:r>
          </w:p>
          <w:p w:rsidR="006A517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10</w:t>
            </w:r>
          </w:p>
          <w:p w:rsidR="00696B22" w:rsidRDefault="00696B22" w:rsidP="006A517F">
            <w:pPr>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color w:val="000000"/>
                <w:sz w:val="24"/>
                <w:szCs w:val="24"/>
                <w:lang w:eastAsia="ru-RU"/>
              </w:rPr>
              <w:t>ПК 1.1</w:t>
            </w:r>
          </w:p>
          <w:p w:rsidR="00696B22" w:rsidRPr="006A517F" w:rsidRDefault="00696B22" w:rsidP="006A517F">
            <w:pPr>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color w:val="000000"/>
                <w:sz w:val="24"/>
                <w:szCs w:val="24"/>
                <w:lang w:eastAsia="ru-RU"/>
              </w:rPr>
              <w:t>ПК 3.1</w:t>
            </w:r>
          </w:p>
        </w:tc>
        <w:tc>
          <w:tcPr>
            <w:tcW w:w="4823" w:type="dxa"/>
            <w:tcBorders>
              <w:top w:val="single" w:sz="4" w:space="0" w:color="auto"/>
              <w:left w:val="single" w:sz="4" w:space="0" w:color="auto"/>
              <w:bottom w:val="single" w:sz="4" w:space="0" w:color="auto"/>
              <w:right w:val="single" w:sz="4" w:space="0" w:color="auto"/>
            </w:tcBorders>
            <w:hideMark/>
          </w:tcPr>
          <w:p w:rsidR="009F171F" w:rsidRPr="00106CAA" w:rsidRDefault="00A8611B" w:rsidP="00A8611B">
            <w:pPr>
              <w:pStyle w:val="a7"/>
              <w:numPr>
                <w:ilvl w:val="0"/>
                <w:numId w:val="43"/>
              </w:numPr>
              <w:spacing w:after="0"/>
              <w:ind w:left="36" w:firstLine="0"/>
              <w:jc w:val="both"/>
              <w:rPr>
                <w:rFonts w:eastAsia="Calibri"/>
                <w:lang w:eastAsia="ru-RU"/>
              </w:rPr>
            </w:pPr>
            <w:r w:rsidRPr="00106CAA">
              <w:rPr>
                <w:rFonts w:ascii="Raleway" w:hAnsi="Raleway"/>
                <w:shd w:val="clear" w:color="auto" w:fill="FFFFFF"/>
              </w:rPr>
              <w:t>В финале романа Ганин покидает русский пансион, уезжает из Берлина. «Он выбрал поезд, уходивший через полчаса на юго-запад Германии... и с приятным волненьем подумал о том, как без всяких виз проберется через границу, — а там Франция, Пр</w:t>
            </w:r>
            <w:r w:rsidR="00191F26">
              <w:rPr>
                <w:rFonts w:ascii="Raleway" w:hAnsi="Raleway"/>
                <w:shd w:val="clear" w:color="auto" w:fill="FFFFFF"/>
              </w:rPr>
              <w:t>ованс, а дальше — море». Еще ра</w:t>
            </w:r>
            <w:r w:rsidRPr="00106CAA">
              <w:rPr>
                <w:rFonts w:ascii="Raleway" w:hAnsi="Raleway"/>
                <w:shd w:val="clear" w:color="auto" w:fill="FFFFFF"/>
              </w:rPr>
              <w:t>нее в разговоре с Кларо</w:t>
            </w:r>
            <w:r w:rsidR="00191F26">
              <w:rPr>
                <w:rFonts w:ascii="Raleway" w:hAnsi="Raleway"/>
                <w:shd w:val="clear" w:color="auto" w:fill="FFFFFF"/>
              </w:rPr>
              <w:t>й Ганин говорит: «Мне нужно уез</w:t>
            </w:r>
            <w:r w:rsidRPr="00106CAA">
              <w:rPr>
                <w:rFonts w:ascii="Raleway" w:hAnsi="Raleway"/>
                <w:shd w:val="clear" w:color="auto" w:fill="FFFFFF"/>
              </w:rPr>
              <w:t>жать... Я думаю в субботу покинуть Берлин навсегда, махнуть на юг земли, в какой-нибудь порт...».</w:t>
            </w:r>
          </w:p>
          <w:p w:rsidR="006A517F" w:rsidRPr="003022F5" w:rsidRDefault="009F171F" w:rsidP="009F171F">
            <w:pPr>
              <w:pStyle w:val="a7"/>
              <w:spacing w:after="0"/>
              <w:ind w:left="36"/>
              <w:jc w:val="both"/>
              <w:rPr>
                <w:rFonts w:ascii="Raleway" w:hAnsi="Raleway"/>
                <w:shd w:val="clear" w:color="auto" w:fill="FFFFFF"/>
              </w:rPr>
            </w:pPr>
            <w:r w:rsidRPr="003022F5">
              <w:rPr>
                <w:rFonts w:ascii="Raleway" w:hAnsi="Raleway"/>
                <w:shd w:val="clear" w:color="auto" w:fill="FFFFFF"/>
                <w:lang w:val="ru-RU"/>
              </w:rPr>
              <w:t>1.</w:t>
            </w:r>
            <w:r w:rsidR="00A8611B" w:rsidRPr="003022F5">
              <w:rPr>
                <w:rFonts w:ascii="Raleway" w:hAnsi="Raleway"/>
                <w:shd w:val="clear" w:color="auto" w:fill="FFFFFF"/>
              </w:rPr>
              <w:t>Каков же смысл ганинского маршрута, на юг земли, к морю, в порт?</w:t>
            </w:r>
          </w:p>
          <w:p w:rsidR="009F171F" w:rsidRPr="003022F5" w:rsidRDefault="009F171F" w:rsidP="009F171F">
            <w:pPr>
              <w:pStyle w:val="a7"/>
              <w:spacing w:after="0"/>
              <w:ind w:left="36"/>
              <w:jc w:val="both"/>
              <w:rPr>
                <w:rFonts w:ascii="Raleway" w:hAnsi="Raleway"/>
                <w:shd w:val="clear" w:color="auto" w:fill="FFFFFF"/>
                <w:lang w:val="ru-RU"/>
              </w:rPr>
            </w:pPr>
            <w:r w:rsidRPr="003022F5">
              <w:rPr>
                <w:rFonts w:ascii="Raleway" w:hAnsi="Raleway"/>
                <w:shd w:val="clear" w:color="auto" w:fill="FFFFFF"/>
                <w:lang w:val="ru-RU"/>
              </w:rPr>
              <w:t xml:space="preserve">2.Испытывает ли он тоску по Родине?     </w:t>
            </w:r>
          </w:p>
          <w:p w:rsidR="009F171F" w:rsidRPr="003022F5" w:rsidRDefault="009F171F" w:rsidP="009F171F">
            <w:pPr>
              <w:pStyle w:val="a7"/>
              <w:spacing w:after="0"/>
              <w:ind w:left="36"/>
              <w:jc w:val="both"/>
              <w:rPr>
                <w:rFonts w:ascii="Raleway" w:hAnsi="Raleway"/>
                <w:shd w:val="clear" w:color="auto" w:fill="FFFFFF"/>
                <w:lang w:val="ru-RU"/>
              </w:rPr>
            </w:pPr>
            <w:r w:rsidRPr="003022F5">
              <w:rPr>
                <w:rFonts w:ascii="Raleway" w:hAnsi="Raleway"/>
                <w:shd w:val="clear" w:color="auto" w:fill="FFFFFF"/>
                <w:lang w:val="ru-RU"/>
              </w:rPr>
              <w:t>3. Роль поезда и предстоящей поездки Ганина в конце произведения.</w:t>
            </w:r>
          </w:p>
          <w:p w:rsidR="009F171F" w:rsidRPr="009A0532" w:rsidRDefault="009F171F" w:rsidP="009A0532">
            <w:pPr>
              <w:pStyle w:val="a7"/>
              <w:spacing w:after="0"/>
              <w:ind w:left="36"/>
              <w:jc w:val="both"/>
              <w:rPr>
                <w:rFonts w:eastAsia="Calibri"/>
                <w:lang w:val="ru-RU" w:eastAsia="ru-RU"/>
              </w:rPr>
            </w:pPr>
            <w:r w:rsidRPr="00106CAA">
              <w:rPr>
                <w:rFonts w:ascii="Raleway" w:hAnsi="Raleway"/>
                <w:shd w:val="clear" w:color="auto" w:fill="FFFFFF"/>
              </w:rPr>
              <w:t>Еще до воспоминаний о Машеньке Ганин, «испытывая тоску по новой чужбине».</w:t>
            </w:r>
            <w:r w:rsidRPr="00106CAA">
              <w:rPr>
                <w:rFonts w:ascii="Raleway" w:hAnsi="Raleway"/>
                <w:shd w:val="clear" w:color="auto" w:fill="FFFFFF"/>
                <w:lang w:val="ru-RU"/>
              </w:rPr>
              <w:t xml:space="preserve"> Прогулка по Берлину </w:t>
            </w:r>
            <w:r w:rsidR="009A0532">
              <w:rPr>
                <w:rFonts w:ascii="Raleway" w:hAnsi="Raleway"/>
                <w:shd w:val="clear" w:color="auto" w:fill="FFFFFF"/>
                <w:lang w:val="ru-RU"/>
              </w:rPr>
              <w:t>с</w:t>
            </w:r>
            <w:r w:rsidRPr="00106CAA">
              <w:rPr>
                <w:rFonts w:ascii="Raleway" w:hAnsi="Raleway"/>
                <w:shd w:val="clear" w:color="auto" w:fill="FFFFFF"/>
              </w:rPr>
              <w:t>одержит скрытый ответ: цветные шнуры маркируют маршрут Ганина — из Европы в Африку. Ганин, молодой поэт, ощущает себя литературным потомком Пушкина. Пушкин и есть неназванный Вергилий Набокова, чье имя, как и главный о</w:t>
            </w:r>
            <w:r w:rsidR="009A0532">
              <w:rPr>
                <w:rFonts w:ascii="Raleway" w:hAnsi="Raleway"/>
                <w:shd w:val="clear" w:color="auto" w:fill="FFFFFF"/>
              </w:rPr>
              <w:t>браз романа, зашифровано посред</w:t>
            </w:r>
            <w:r w:rsidRPr="00106CAA">
              <w:rPr>
                <w:rFonts w:ascii="Raleway" w:hAnsi="Raleway"/>
                <w:shd w:val="clear" w:color="auto" w:fill="FFFFFF"/>
              </w:rPr>
              <w:t>ством аллюзии.</w:t>
            </w:r>
          </w:p>
          <w:p w:rsidR="001F258C" w:rsidRPr="00796485" w:rsidRDefault="001F258C" w:rsidP="001F258C">
            <w:pPr>
              <w:pStyle w:val="a7"/>
              <w:numPr>
                <w:ilvl w:val="0"/>
                <w:numId w:val="43"/>
              </w:numPr>
              <w:spacing w:after="0"/>
              <w:ind w:left="0" w:firstLine="0"/>
              <w:jc w:val="both"/>
              <w:rPr>
                <w:shd w:val="clear" w:color="auto" w:fill="FFFFFF"/>
              </w:rPr>
            </w:pPr>
            <w:r w:rsidRPr="00796485">
              <w:rPr>
                <w:shd w:val="clear" w:color="auto" w:fill="FFFFFF"/>
              </w:rPr>
              <w:t>Жан Шамет</w:t>
            </w:r>
            <w:r w:rsidR="00106CAA" w:rsidRPr="00796485">
              <w:rPr>
                <w:shd w:val="clear" w:color="auto" w:fill="FFFFFF"/>
                <w:lang w:val="ru-RU"/>
              </w:rPr>
              <w:t xml:space="preserve"> герой повести «Золотая роза»</w:t>
            </w:r>
            <w:r w:rsidRPr="00796485">
              <w:rPr>
                <w:shd w:val="clear" w:color="auto" w:fill="FFFFFF"/>
              </w:rPr>
              <w:t xml:space="preserve"> служит во французском взводе. Внезапно он серьезно заболевает, и его отправляют в родные края. Командир поручает солдату проводить его восьмилетнюю дочь. Жан соглашается. В дороге попутчики едут молча, тишина нарушается лишь рассказом солдата о золотой розе, которая является символом счастья и благополучия.</w:t>
            </w:r>
          </w:p>
          <w:p w:rsidR="001F258C" w:rsidRPr="003022F5" w:rsidRDefault="00106CAA" w:rsidP="001F258C">
            <w:pPr>
              <w:jc w:val="both"/>
              <w:rPr>
                <w:rFonts w:ascii="Times New Roman" w:eastAsia="Calibri" w:hAnsi="Times New Roman" w:cs="Times New Roman"/>
                <w:color w:val="000000"/>
                <w:sz w:val="24"/>
                <w:szCs w:val="24"/>
                <w:lang w:eastAsia="ru-RU"/>
              </w:rPr>
            </w:pPr>
            <w:r w:rsidRPr="003022F5">
              <w:rPr>
                <w:rFonts w:ascii="Times New Roman" w:eastAsia="Calibri" w:hAnsi="Times New Roman" w:cs="Times New Roman"/>
                <w:color w:val="000000"/>
                <w:sz w:val="24"/>
                <w:szCs w:val="24"/>
                <w:lang w:eastAsia="ru-RU"/>
              </w:rPr>
              <w:t>Какова</w:t>
            </w:r>
            <w:r w:rsidR="001F258C" w:rsidRPr="003022F5">
              <w:rPr>
                <w:rFonts w:ascii="Times New Roman" w:eastAsia="Calibri" w:hAnsi="Times New Roman" w:cs="Times New Roman"/>
                <w:color w:val="000000"/>
                <w:sz w:val="24"/>
                <w:szCs w:val="24"/>
                <w:lang w:eastAsia="ru-RU"/>
              </w:rPr>
              <w:t xml:space="preserve"> связь в повести между дорогой, Девчкой Сюзанной </w:t>
            </w:r>
            <w:r w:rsidRPr="003022F5">
              <w:rPr>
                <w:rFonts w:ascii="Times New Roman" w:eastAsia="Calibri" w:hAnsi="Times New Roman" w:cs="Times New Roman"/>
                <w:color w:val="000000"/>
                <w:sz w:val="24"/>
                <w:szCs w:val="24"/>
                <w:lang w:eastAsia="ru-RU"/>
              </w:rPr>
              <w:t>и золотой розой?</w:t>
            </w:r>
          </w:p>
        </w:tc>
      </w:tr>
      <w:tr w:rsidR="006A517F" w:rsidRPr="006A517F" w:rsidTr="006A517F">
        <w:tc>
          <w:tcPr>
            <w:tcW w:w="2611" w:type="dxa"/>
            <w:tcBorders>
              <w:top w:val="single" w:sz="4" w:space="0" w:color="auto"/>
              <w:left w:val="single" w:sz="4" w:space="0" w:color="auto"/>
              <w:bottom w:val="single" w:sz="4" w:space="0" w:color="auto"/>
              <w:right w:val="single" w:sz="4" w:space="0" w:color="auto"/>
            </w:tcBorders>
            <w:hideMark/>
          </w:tcPr>
          <w:p w:rsidR="00C45B3C" w:rsidRDefault="001F258C" w:rsidP="006A517F">
            <w:pPr>
              <w:jc w:val="both"/>
              <w:rPr>
                <w:rFonts w:ascii="Times New Roman" w:eastAsia="Times New Roman" w:hAnsi="Times New Roman" w:cs="Times New Roman"/>
                <w:b/>
                <w:bCs/>
                <w:sz w:val="24"/>
                <w:szCs w:val="24"/>
                <w:lang w:eastAsia="ru-RU"/>
              </w:rPr>
            </w:pPr>
            <w:r w:rsidRPr="00D9401D">
              <w:rPr>
                <w:rFonts w:ascii="PT Sans" w:eastAsia="Times New Roman" w:hAnsi="PT Sans" w:cs="Times New Roman"/>
                <w:b/>
                <w:bCs/>
                <w:color w:val="101010"/>
                <w:sz w:val="24"/>
                <w:szCs w:val="24"/>
                <w:lang w:eastAsia="ru-RU"/>
              </w:rPr>
              <w:t>Раздел I</w:t>
            </w:r>
            <w:r>
              <w:rPr>
                <w:rFonts w:ascii="PT Sans" w:eastAsia="Times New Roman" w:hAnsi="PT Sans" w:cs="Times New Roman"/>
                <w:b/>
                <w:bCs/>
                <w:color w:val="101010"/>
                <w:sz w:val="24"/>
                <w:szCs w:val="24"/>
                <w:lang w:val="en-US" w:eastAsia="ru-RU"/>
              </w:rPr>
              <w:t>II</w:t>
            </w:r>
            <w:r w:rsidRPr="00831393">
              <w:rPr>
                <w:rFonts w:ascii="Times New Roman" w:eastAsia="Times New Roman" w:hAnsi="Times New Roman" w:cs="Times New Roman"/>
                <w:b/>
                <w:bCs/>
                <w:sz w:val="24"/>
                <w:szCs w:val="24"/>
                <w:lang w:eastAsia="ru-RU"/>
              </w:rPr>
              <w:t xml:space="preserve"> Личность – общество – государство</w:t>
            </w:r>
          </w:p>
          <w:p w:rsidR="006A517F" w:rsidRPr="006A517F" w:rsidRDefault="001F258C" w:rsidP="00C45B3C">
            <w:pPr>
              <w:jc w:val="both"/>
              <w:rPr>
                <w:rFonts w:ascii="Times New Roman" w:eastAsia="Calibri" w:hAnsi="Times New Roman" w:cs="Times New Roman"/>
                <w:color w:val="000000"/>
                <w:sz w:val="24"/>
                <w:szCs w:val="24"/>
                <w:lang w:eastAsia="ru-RU"/>
              </w:rPr>
            </w:pPr>
            <w:r w:rsidRPr="006A517F">
              <w:rPr>
                <w:rFonts w:ascii="Times New Roman" w:eastAsia="Calibri" w:hAnsi="Times New Roman" w:cs="Times New Roman"/>
                <w:color w:val="000000"/>
                <w:sz w:val="24"/>
                <w:szCs w:val="24"/>
                <w:lang w:eastAsia="ru-RU"/>
              </w:rPr>
              <w:t xml:space="preserve"> </w:t>
            </w:r>
            <w:r w:rsidR="006A517F" w:rsidRPr="00C45B3C">
              <w:rPr>
                <w:rFonts w:ascii="Times New Roman" w:eastAsia="Calibri" w:hAnsi="Times New Roman" w:cs="Times New Roman"/>
                <w:b/>
                <w:color w:val="000000"/>
                <w:sz w:val="24"/>
                <w:szCs w:val="24"/>
                <w:lang w:eastAsia="ru-RU"/>
              </w:rPr>
              <w:t xml:space="preserve">Тема № </w:t>
            </w:r>
            <w:r w:rsidR="00BB2710">
              <w:rPr>
                <w:rFonts w:ascii="Times New Roman" w:eastAsia="Calibri" w:hAnsi="Times New Roman" w:cs="Times New Roman"/>
                <w:b/>
                <w:color w:val="000000"/>
                <w:sz w:val="24"/>
                <w:szCs w:val="24"/>
                <w:lang w:eastAsia="ru-RU"/>
              </w:rPr>
              <w:t>3.</w:t>
            </w:r>
            <w:r w:rsidR="006A517F" w:rsidRPr="00C45B3C">
              <w:rPr>
                <w:rFonts w:ascii="Times New Roman" w:eastAsia="Calibri" w:hAnsi="Times New Roman" w:cs="Times New Roman"/>
                <w:b/>
                <w:color w:val="000000"/>
                <w:sz w:val="24"/>
                <w:szCs w:val="24"/>
                <w:lang w:eastAsia="ru-RU"/>
              </w:rPr>
              <w:t>1.</w:t>
            </w:r>
            <w:r w:rsidR="006A517F" w:rsidRPr="006A517F">
              <w:rPr>
                <w:rFonts w:ascii="Times New Roman" w:eastAsia="Calibri" w:hAnsi="Times New Roman" w:cs="Times New Roman"/>
                <w:color w:val="000000"/>
                <w:sz w:val="24"/>
                <w:szCs w:val="24"/>
                <w:lang w:eastAsia="ru-RU"/>
              </w:rPr>
              <w:t xml:space="preserve"> </w:t>
            </w:r>
            <w:r w:rsidR="00C45B3C" w:rsidRPr="00831393">
              <w:rPr>
                <w:rFonts w:ascii="Times New Roman" w:eastAsia="Times New Roman" w:hAnsi="Times New Roman" w:cs="Times New Roman"/>
                <w:sz w:val="24"/>
                <w:szCs w:val="24"/>
                <w:lang w:eastAsia="ru-RU"/>
              </w:rPr>
              <w:lastRenderedPageBreak/>
              <w:t>Проблема межнациональных отношений в рассказе В.С. Маканина «Кавказский пленный». Человек и государственная система в рассказе</w:t>
            </w:r>
          </w:p>
        </w:tc>
        <w:tc>
          <w:tcPr>
            <w:tcW w:w="2206" w:type="dxa"/>
            <w:tcBorders>
              <w:top w:val="single" w:sz="4" w:space="0" w:color="auto"/>
              <w:left w:val="single" w:sz="4" w:space="0" w:color="auto"/>
              <w:bottom w:val="single" w:sz="4" w:space="0" w:color="auto"/>
              <w:right w:val="single" w:sz="4" w:space="0" w:color="auto"/>
            </w:tcBorders>
            <w:hideMark/>
          </w:tcPr>
          <w:p w:rsidR="00796485" w:rsidRDefault="00796485" w:rsidP="006A517F">
            <w:pP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lastRenderedPageBreak/>
              <w:t>ОК 2,</w:t>
            </w:r>
          </w:p>
          <w:p w:rsidR="00FE02E9"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ЛР 01</w:t>
            </w:r>
          </w:p>
          <w:p w:rsidR="00796485"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МР 01,</w:t>
            </w:r>
          </w:p>
          <w:p w:rsidR="006A517F" w:rsidRPr="006A517F" w:rsidRDefault="006A517F" w:rsidP="006A517F">
            <w:pPr>
              <w:rPr>
                <w:rFonts w:ascii="Times New Roman" w:eastAsia="Times New Roman" w:hAnsi="Times New Roman" w:cs="Times New Roman"/>
                <w:iCs/>
                <w:sz w:val="24"/>
                <w:szCs w:val="24"/>
                <w:lang w:eastAsia="ru-RU"/>
              </w:rPr>
            </w:pPr>
            <w:r w:rsidRPr="006A517F">
              <w:rPr>
                <w:rFonts w:ascii="Times New Roman" w:eastAsia="Calibri" w:hAnsi="Times New Roman" w:cs="Times New Roman"/>
                <w:iCs/>
                <w:sz w:val="24"/>
                <w:szCs w:val="24"/>
                <w:lang w:eastAsia="ru-RU"/>
              </w:rPr>
              <w:t>МР 05,</w:t>
            </w:r>
          </w:p>
          <w:p w:rsidR="00796485"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lastRenderedPageBreak/>
              <w:t>ПРб. 01,</w:t>
            </w:r>
          </w:p>
          <w:p w:rsidR="00796485"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06, </w:t>
            </w:r>
          </w:p>
          <w:p w:rsidR="00796485"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07, </w:t>
            </w:r>
          </w:p>
          <w:p w:rsidR="00796485"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ПРб.08, </w:t>
            </w:r>
          </w:p>
          <w:p w:rsidR="00796485"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09, </w:t>
            </w:r>
          </w:p>
          <w:p w:rsidR="006A517F" w:rsidRDefault="006A517F" w:rsidP="006A517F">
            <w:pPr>
              <w:spacing w:after="255"/>
              <w:contextualSpacing/>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10</w:t>
            </w:r>
          </w:p>
          <w:p w:rsidR="00696B22" w:rsidRDefault="00696B22" w:rsidP="006A517F">
            <w:pPr>
              <w:spacing w:after="255"/>
              <w:contextualSpacing/>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2.1</w:t>
            </w:r>
          </w:p>
          <w:p w:rsidR="00696B22" w:rsidRDefault="00696B22" w:rsidP="006A517F">
            <w:pPr>
              <w:spacing w:after="255"/>
              <w:contextualSpacing/>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4.2</w:t>
            </w:r>
          </w:p>
          <w:p w:rsidR="00696B22" w:rsidRPr="006A517F" w:rsidRDefault="00696B22" w:rsidP="006A517F">
            <w:pPr>
              <w:spacing w:after="255"/>
              <w:contextualSpacing/>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sz w:val="24"/>
                <w:szCs w:val="24"/>
                <w:lang w:eastAsia="ru-RU"/>
              </w:rPr>
              <w:t>ПК 4.3</w:t>
            </w:r>
          </w:p>
        </w:tc>
        <w:tc>
          <w:tcPr>
            <w:tcW w:w="4823" w:type="dxa"/>
            <w:tcBorders>
              <w:top w:val="single" w:sz="4" w:space="0" w:color="auto"/>
              <w:left w:val="single" w:sz="4" w:space="0" w:color="auto"/>
              <w:bottom w:val="single" w:sz="4" w:space="0" w:color="auto"/>
              <w:right w:val="single" w:sz="4" w:space="0" w:color="auto"/>
            </w:tcBorders>
          </w:tcPr>
          <w:p w:rsidR="00BB2710" w:rsidRDefault="00BB2710" w:rsidP="00BB2710">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lastRenderedPageBreak/>
              <w:t>1.</w:t>
            </w:r>
            <w:r w:rsidRPr="00BB2710">
              <w:rPr>
                <w:rFonts w:ascii="Times New Roman" w:eastAsia="Calibri" w:hAnsi="Times New Roman" w:cs="Times New Roman"/>
                <w:color w:val="000000"/>
                <w:sz w:val="24"/>
                <w:szCs w:val="24"/>
                <w:lang w:eastAsia="ru-RU"/>
              </w:rPr>
              <w:t>Боевики блокируют дорогу колонне российских солдат. Опытному вояке Рубахину пор</w:t>
            </w:r>
            <w:r>
              <w:rPr>
                <w:rFonts w:ascii="Times New Roman" w:eastAsia="Calibri" w:hAnsi="Times New Roman" w:cs="Times New Roman"/>
                <w:color w:val="000000"/>
                <w:sz w:val="24"/>
                <w:szCs w:val="24"/>
                <w:lang w:eastAsia="ru-RU"/>
              </w:rPr>
              <w:t>учают найти какой-нибудь выход, который</w:t>
            </w:r>
            <w:r w:rsidRPr="00BB2710">
              <w:rPr>
                <w:rFonts w:ascii="Times New Roman" w:eastAsia="Calibri" w:hAnsi="Times New Roman" w:cs="Times New Roman"/>
                <w:color w:val="000000"/>
                <w:sz w:val="24"/>
                <w:szCs w:val="24"/>
                <w:lang w:eastAsia="ru-RU"/>
              </w:rPr>
              <w:t xml:space="preserve"> принимает участие в засаде </w:t>
            </w:r>
            <w:r w:rsidRPr="00BB2710">
              <w:rPr>
                <w:rFonts w:ascii="Times New Roman" w:eastAsia="Calibri" w:hAnsi="Times New Roman" w:cs="Times New Roman"/>
                <w:color w:val="000000"/>
                <w:sz w:val="24"/>
                <w:szCs w:val="24"/>
                <w:lang w:eastAsia="ru-RU"/>
              </w:rPr>
              <w:lastRenderedPageBreak/>
              <w:t xml:space="preserve">на боевиков. Русские солдаты организуют все так, чтобы они бежали по специально организованному для этого коридору в лесу. В этот момент некоторых из них арестовывают. Сам Рубахин берет в плен красивого и молодого чеченского юношу. С Вовкой-стрелком они ведут его в горы, чтобы обменять на возможность прохода для автоколонны. </w:t>
            </w:r>
          </w:p>
          <w:p w:rsidR="00BB2710" w:rsidRDefault="00BB2710" w:rsidP="00BB2710">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 дороге главный герой, ч</w:t>
            </w:r>
            <w:r w:rsidRPr="00BB2710">
              <w:rPr>
                <w:rFonts w:ascii="Times New Roman" w:eastAsia="Calibri" w:hAnsi="Times New Roman" w:cs="Times New Roman"/>
                <w:color w:val="000000"/>
                <w:sz w:val="24"/>
                <w:szCs w:val="24"/>
                <w:lang w:eastAsia="ru-RU"/>
              </w:rPr>
              <w:t xml:space="preserve">тобы не дать себя обнаружить, душит юношу, боясь, что он закричит. </w:t>
            </w:r>
          </w:p>
          <w:p w:rsidR="006A517F" w:rsidRDefault="00BB2710" w:rsidP="00BB2710">
            <w:pPr>
              <w:jc w:val="both"/>
              <w:rPr>
                <w:rFonts w:ascii="Times New Roman" w:eastAsia="Calibri" w:hAnsi="Times New Roman" w:cs="Times New Roman"/>
                <w:color w:val="000000"/>
                <w:sz w:val="24"/>
                <w:szCs w:val="24"/>
                <w:lang w:eastAsia="ru-RU"/>
              </w:rPr>
            </w:pPr>
            <w:r w:rsidRPr="007C382D">
              <w:rPr>
                <w:rFonts w:ascii="Times New Roman" w:eastAsia="Calibri" w:hAnsi="Times New Roman" w:cs="Times New Roman"/>
                <w:color w:val="000000"/>
                <w:sz w:val="24"/>
                <w:szCs w:val="24"/>
                <w:lang w:eastAsia="ru-RU"/>
              </w:rPr>
              <w:t>В финале</w:t>
            </w:r>
            <w:r w:rsidRPr="00BB2710">
              <w:rPr>
                <w:rFonts w:ascii="Times New Roman" w:eastAsia="Calibri" w:hAnsi="Times New Roman" w:cs="Times New Roman"/>
                <w:color w:val="000000"/>
                <w:sz w:val="24"/>
                <w:szCs w:val="24"/>
                <w:lang w:eastAsia="ru-RU"/>
              </w:rPr>
              <w:t xml:space="preserve"> рассказа они возвращаются обратно ни с чем. Договориться о проходе колонны грузовиков им так и не удалось. </w:t>
            </w:r>
            <w:r>
              <w:rPr>
                <w:rFonts w:ascii="Times New Roman" w:eastAsia="Calibri" w:hAnsi="Times New Roman" w:cs="Times New Roman"/>
                <w:color w:val="000000"/>
                <w:sz w:val="24"/>
                <w:szCs w:val="24"/>
                <w:lang w:eastAsia="ru-RU"/>
              </w:rPr>
              <w:t>–</w:t>
            </w:r>
            <w:r w:rsidRPr="00BB2710">
              <w:rPr>
                <w:rFonts w:ascii="Times New Roman" w:eastAsia="Calibri" w:hAnsi="Times New Roman" w:cs="Times New Roman"/>
                <w:color w:val="000000"/>
                <w:sz w:val="24"/>
                <w:szCs w:val="24"/>
                <w:lang w:eastAsia="ru-RU"/>
              </w:rPr>
              <w:t xml:space="preserve"> </w:t>
            </w:r>
          </w:p>
          <w:p w:rsidR="00BB2710" w:rsidRPr="007C382D" w:rsidRDefault="00BB2710" w:rsidP="00BB2710">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w:t>
            </w:r>
            <w:r w:rsidRPr="007C382D">
              <w:rPr>
                <w:rFonts w:ascii="Times New Roman" w:eastAsia="Calibri" w:hAnsi="Times New Roman" w:cs="Times New Roman"/>
                <w:color w:val="000000"/>
                <w:sz w:val="24"/>
                <w:szCs w:val="24"/>
                <w:lang w:eastAsia="ru-RU"/>
              </w:rPr>
              <w:t xml:space="preserve">.Какой вывод </w:t>
            </w:r>
            <w:r w:rsidR="009A0532" w:rsidRPr="007C382D">
              <w:rPr>
                <w:rFonts w:ascii="Times New Roman" w:eastAsia="Calibri" w:hAnsi="Times New Roman" w:cs="Times New Roman"/>
                <w:color w:val="000000"/>
                <w:sz w:val="24"/>
                <w:szCs w:val="24"/>
                <w:lang w:eastAsia="ru-RU"/>
              </w:rPr>
              <w:t>можно сделать, прочитав произведение</w:t>
            </w:r>
            <w:r w:rsidRPr="007C382D">
              <w:rPr>
                <w:rFonts w:ascii="Times New Roman" w:eastAsia="Calibri" w:hAnsi="Times New Roman" w:cs="Times New Roman"/>
                <w:color w:val="000000"/>
                <w:sz w:val="24"/>
                <w:szCs w:val="24"/>
                <w:lang w:eastAsia="ru-RU"/>
              </w:rPr>
              <w:t>?</w:t>
            </w:r>
          </w:p>
          <w:p w:rsidR="00BB2710" w:rsidRDefault="00BB2710" w:rsidP="00BB2710">
            <w:pPr>
              <w:jc w:val="both"/>
              <w:rPr>
                <w:rFonts w:ascii="Times New Roman" w:eastAsia="Calibri" w:hAnsi="Times New Roman" w:cs="Times New Roman"/>
                <w:color w:val="000000"/>
                <w:sz w:val="24"/>
                <w:szCs w:val="24"/>
                <w:lang w:eastAsia="ru-RU"/>
              </w:rPr>
            </w:pPr>
            <w:r w:rsidRPr="007C382D">
              <w:rPr>
                <w:rFonts w:ascii="Times New Roman" w:eastAsia="Calibri" w:hAnsi="Times New Roman" w:cs="Times New Roman"/>
                <w:color w:val="000000"/>
                <w:sz w:val="24"/>
                <w:szCs w:val="24"/>
                <w:lang w:eastAsia="ru-RU"/>
              </w:rPr>
              <w:t>2.</w:t>
            </w:r>
            <w:r w:rsidR="009A0532" w:rsidRPr="007C382D">
              <w:rPr>
                <w:rFonts w:ascii="Times New Roman" w:eastAsia="Calibri" w:hAnsi="Times New Roman" w:cs="Times New Roman"/>
                <w:color w:val="000000"/>
                <w:sz w:val="24"/>
                <w:szCs w:val="24"/>
                <w:lang w:eastAsia="ru-RU"/>
              </w:rPr>
              <w:t xml:space="preserve">Напишите эссе на тему: Дорога. Зависит ли от дороги </w:t>
            </w:r>
            <w:r w:rsidRPr="007C382D">
              <w:rPr>
                <w:rFonts w:ascii="Times New Roman" w:eastAsia="Calibri" w:hAnsi="Times New Roman" w:cs="Times New Roman"/>
                <w:color w:val="000000"/>
                <w:sz w:val="24"/>
                <w:szCs w:val="24"/>
                <w:lang w:eastAsia="ru-RU"/>
              </w:rPr>
              <w:t>жизнь героев повести «Кавказский пленный</w:t>
            </w:r>
            <w:r w:rsidR="009A0532" w:rsidRPr="007C382D">
              <w:rPr>
                <w:rFonts w:ascii="Times New Roman" w:eastAsia="Calibri" w:hAnsi="Times New Roman" w:cs="Times New Roman"/>
                <w:color w:val="000000"/>
                <w:sz w:val="24"/>
                <w:szCs w:val="24"/>
                <w:lang w:eastAsia="ru-RU"/>
              </w:rPr>
              <w:t>?</w:t>
            </w:r>
            <w:r w:rsidRPr="007C382D">
              <w:rPr>
                <w:rFonts w:ascii="Times New Roman" w:eastAsia="Calibri" w:hAnsi="Times New Roman" w:cs="Times New Roman"/>
                <w:color w:val="000000"/>
                <w:sz w:val="24"/>
                <w:szCs w:val="24"/>
                <w:lang w:eastAsia="ru-RU"/>
              </w:rPr>
              <w:t>»</w:t>
            </w:r>
          </w:p>
          <w:p w:rsidR="00A5558F" w:rsidRPr="00BB2710" w:rsidRDefault="00A5558F" w:rsidP="00BB2710">
            <w:pPr>
              <w:jc w:val="both"/>
              <w:rPr>
                <w:rFonts w:ascii="Times New Roman" w:eastAsia="Calibri" w:hAnsi="Times New Roman" w:cs="Times New Roman"/>
                <w:b/>
                <w:color w:val="000000"/>
                <w:sz w:val="24"/>
                <w:szCs w:val="24"/>
                <w:lang w:eastAsia="ru-RU"/>
              </w:rPr>
            </w:pPr>
            <w:r>
              <w:rPr>
                <w:rFonts w:ascii="Times New Roman" w:eastAsia="Calibri" w:hAnsi="Times New Roman" w:cs="Times New Roman"/>
                <w:color w:val="000000"/>
                <w:sz w:val="24"/>
                <w:szCs w:val="24"/>
                <w:lang w:eastAsia="ru-RU"/>
              </w:rPr>
              <w:t>3. Какова основная тематика произведения?</w:t>
            </w:r>
          </w:p>
        </w:tc>
      </w:tr>
      <w:tr w:rsidR="006A517F" w:rsidRPr="006A517F" w:rsidTr="006A517F">
        <w:tc>
          <w:tcPr>
            <w:tcW w:w="2611" w:type="dxa"/>
            <w:tcBorders>
              <w:top w:val="single" w:sz="4" w:space="0" w:color="auto"/>
              <w:left w:val="single" w:sz="4" w:space="0" w:color="auto"/>
              <w:bottom w:val="single" w:sz="4" w:space="0" w:color="auto"/>
              <w:right w:val="single" w:sz="4" w:space="0" w:color="auto"/>
            </w:tcBorders>
            <w:hideMark/>
          </w:tcPr>
          <w:p w:rsidR="00BB2710" w:rsidRDefault="00BB2710" w:rsidP="006A517F">
            <w:pPr>
              <w:jc w:val="both"/>
              <w:rPr>
                <w:rFonts w:ascii="Times New Roman" w:eastAsia="Calibri" w:hAnsi="Times New Roman" w:cs="Times New Roman"/>
                <w:color w:val="000000"/>
                <w:sz w:val="24"/>
                <w:szCs w:val="24"/>
                <w:lang w:eastAsia="ru-RU"/>
              </w:rPr>
            </w:pPr>
            <w:r w:rsidRPr="00D9401D">
              <w:rPr>
                <w:rFonts w:ascii="PT Sans" w:eastAsia="Times New Roman" w:hAnsi="PT Sans" w:cs="Times New Roman"/>
                <w:b/>
                <w:bCs/>
                <w:color w:val="101010"/>
                <w:sz w:val="24"/>
                <w:szCs w:val="24"/>
                <w:lang w:eastAsia="ru-RU"/>
              </w:rPr>
              <w:lastRenderedPageBreak/>
              <w:t>Раздел I</w:t>
            </w:r>
            <w:r>
              <w:rPr>
                <w:rFonts w:ascii="PT Sans" w:eastAsia="Times New Roman" w:hAnsi="PT Sans" w:cs="Times New Roman"/>
                <w:b/>
                <w:bCs/>
                <w:color w:val="101010"/>
                <w:sz w:val="24"/>
                <w:szCs w:val="24"/>
                <w:lang w:val="en-US" w:eastAsia="ru-RU"/>
              </w:rPr>
              <w:t>V</w:t>
            </w:r>
            <w:r w:rsidRPr="00831393">
              <w:rPr>
                <w:rFonts w:ascii="Times New Roman" w:eastAsia="Times New Roman" w:hAnsi="Times New Roman" w:cs="Times New Roman"/>
                <w:b/>
                <w:bCs/>
                <w:sz w:val="24"/>
                <w:szCs w:val="24"/>
                <w:lang w:eastAsia="ru-RU"/>
              </w:rPr>
              <w:t xml:space="preserve"> Личность – природа – цивилизация</w:t>
            </w:r>
            <w:r w:rsidRPr="006A517F">
              <w:rPr>
                <w:rFonts w:ascii="Times New Roman" w:eastAsia="Calibri" w:hAnsi="Times New Roman" w:cs="Times New Roman"/>
                <w:color w:val="000000"/>
                <w:sz w:val="24"/>
                <w:szCs w:val="24"/>
                <w:lang w:eastAsia="ru-RU"/>
              </w:rPr>
              <w:t xml:space="preserve"> </w:t>
            </w:r>
          </w:p>
          <w:p w:rsidR="006A517F" w:rsidRDefault="00597488" w:rsidP="00597488">
            <w:pPr>
              <w:jc w:val="both"/>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Тема № 4.4</w:t>
            </w:r>
            <w:r w:rsidR="007D2331">
              <w:rPr>
                <w:rFonts w:ascii="Times New Roman" w:eastAsia="Calibri" w:hAnsi="Times New Roman" w:cs="Times New Roman"/>
                <w:b/>
                <w:color w:val="000000"/>
                <w:sz w:val="24"/>
                <w:szCs w:val="24"/>
                <w:lang w:eastAsia="ru-RU"/>
              </w:rPr>
              <w:t xml:space="preserve"> </w:t>
            </w:r>
            <w:r w:rsidRPr="00831393">
              <w:rPr>
                <w:rFonts w:ascii="Times New Roman" w:eastAsia="Times New Roman" w:hAnsi="Times New Roman" w:cs="Times New Roman"/>
                <w:color w:val="000000"/>
                <w:sz w:val="24"/>
                <w:szCs w:val="24"/>
                <w:lang w:eastAsia="ru-RU"/>
              </w:rPr>
              <w:t>М.Цветаева «Тоска по родине! Давно…»</w:t>
            </w:r>
            <w:r w:rsidR="006A517F" w:rsidRPr="00597488">
              <w:rPr>
                <w:rFonts w:ascii="Times New Roman" w:eastAsia="Calibri" w:hAnsi="Times New Roman" w:cs="Times New Roman"/>
                <w:b/>
                <w:color w:val="000000"/>
                <w:sz w:val="24"/>
                <w:szCs w:val="24"/>
                <w:lang w:eastAsia="ru-RU"/>
              </w:rPr>
              <w:t xml:space="preserve"> </w:t>
            </w:r>
          </w:p>
          <w:p w:rsidR="007D2331" w:rsidRDefault="007D2331"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347B69" w:rsidRDefault="00347B69" w:rsidP="00597488">
            <w:pPr>
              <w:jc w:val="both"/>
              <w:rPr>
                <w:rFonts w:ascii="Times New Roman" w:eastAsia="Calibri" w:hAnsi="Times New Roman" w:cs="Times New Roman"/>
                <w:b/>
                <w:color w:val="000000"/>
                <w:sz w:val="24"/>
                <w:szCs w:val="24"/>
                <w:lang w:eastAsia="ru-RU"/>
              </w:rPr>
            </w:pPr>
          </w:p>
          <w:p w:rsidR="007D2331" w:rsidRPr="00597488" w:rsidRDefault="007D2331" w:rsidP="00597488">
            <w:pPr>
              <w:jc w:val="both"/>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Тема № 4.5</w:t>
            </w:r>
            <w:r w:rsidRPr="00831393">
              <w:rPr>
                <w:rFonts w:ascii="Times New Roman" w:eastAsia="Times New Roman" w:hAnsi="Times New Roman" w:cs="Times New Roman"/>
                <w:color w:val="000000"/>
                <w:sz w:val="24"/>
                <w:szCs w:val="24"/>
                <w:lang w:eastAsia="ru-RU"/>
              </w:rPr>
              <w:t xml:space="preserve"> Нравственная проблематика героя</w:t>
            </w:r>
            <w:r>
              <w:rPr>
                <w:rFonts w:ascii="Times New Roman" w:eastAsia="Times New Roman" w:hAnsi="Times New Roman" w:cs="Times New Roman"/>
                <w:color w:val="000000"/>
                <w:sz w:val="24"/>
                <w:szCs w:val="24"/>
                <w:lang w:eastAsia="ru-RU"/>
              </w:rPr>
              <w:t xml:space="preserve"> в </w:t>
            </w:r>
            <w:r w:rsidRPr="00831393">
              <w:rPr>
                <w:rFonts w:ascii="Times New Roman" w:eastAsia="Times New Roman" w:hAnsi="Times New Roman" w:cs="Times New Roman"/>
                <w:color w:val="000000"/>
                <w:sz w:val="24"/>
                <w:szCs w:val="24"/>
                <w:lang w:eastAsia="ru-RU"/>
              </w:rPr>
              <w:t xml:space="preserve">рассказе М.М.Шукшина. </w:t>
            </w:r>
            <w:r>
              <w:rPr>
                <w:rFonts w:ascii="Times New Roman" w:eastAsia="Times New Roman" w:hAnsi="Times New Roman" w:cs="Times New Roman"/>
                <w:color w:val="000000"/>
                <w:sz w:val="24"/>
                <w:szCs w:val="24"/>
                <w:lang w:eastAsia="ru-RU"/>
              </w:rPr>
              <w:t>«Мастер»</w:t>
            </w:r>
          </w:p>
        </w:tc>
        <w:tc>
          <w:tcPr>
            <w:tcW w:w="2206" w:type="dxa"/>
            <w:tcBorders>
              <w:top w:val="single" w:sz="4" w:space="0" w:color="auto"/>
              <w:left w:val="single" w:sz="4" w:space="0" w:color="auto"/>
              <w:bottom w:val="single" w:sz="4" w:space="0" w:color="auto"/>
              <w:right w:val="single" w:sz="4" w:space="0" w:color="auto"/>
            </w:tcBorders>
            <w:hideMark/>
          </w:tcPr>
          <w:p w:rsidR="007D2331" w:rsidRDefault="007D2331" w:rsidP="006A517F">
            <w:pPr>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lastRenderedPageBreak/>
              <w:t>ОК 2,</w:t>
            </w:r>
          </w:p>
          <w:p w:rsidR="00FE02E9"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ЛР 01,</w:t>
            </w:r>
          </w:p>
          <w:p w:rsidR="007D2331"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МР 01,</w:t>
            </w:r>
          </w:p>
          <w:p w:rsidR="006A517F" w:rsidRPr="006A517F" w:rsidRDefault="006A517F" w:rsidP="006A517F">
            <w:pPr>
              <w:jc w:val="both"/>
              <w:rPr>
                <w:rFonts w:ascii="Times New Roman" w:eastAsia="Times New Roman" w:hAnsi="Times New Roman" w:cs="Times New Roman"/>
                <w:iCs/>
                <w:sz w:val="24"/>
                <w:szCs w:val="24"/>
                <w:lang w:eastAsia="ru-RU"/>
              </w:rPr>
            </w:pPr>
            <w:r w:rsidRPr="006A517F">
              <w:rPr>
                <w:rFonts w:ascii="Times New Roman" w:eastAsia="Calibri" w:hAnsi="Times New Roman" w:cs="Times New Roman"/>
                <w:iCs/>
                <w:sz w:val="24"/>
                <w:szCs w:val="24"/>
                <w:lang w:eastAsia="ru-RU"/>
              </w:rPr>
              <w:t>МР 05,</w:t>
            </w:r>
          </w:p>
          <w:p w:rsidR="007D2331"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01,</w:t>
            </w:r>
          </w:p>
          <w:p w:rsidR="007D2331"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 06, </w:t>
            </w:r>
          </w:p>
          <w:p w:rsidR="007D2331" w:rsidRDefault="007D2331" w:rsidP="006A517F">
            <w:pPr>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ПРб. 07,</w:t>
            </w:r>
          </w:p>
          <w:p w:rsidR="007D2331"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 xml:space="preserve">ПРб.08, </w:t>
            </w:r>
          </w:p>
          <w:p w:rsidR="007D2331" w:rsidRDefault="007D2331" w:rsidP="006A517F">
            <w:pPr>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ПРб. 09,</w:t>
            </w:r>
          </w:p>
          <w:p w:rsidR="006A517F" w:rsidRDefault="006A517F" w:rsidP="006A517F">
            <w:pPr>
              <w:jc w:val="both"/>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ПРб. 10</w:t>
            </w:r>
          </w:p>
          <w:p w:rsidR="00696B22" w:rsidRDefault="00696B22" w:rsidP="006A517F">
            <w:pPr>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1.1</w:t>
            </w:r>
          </w:p>
          <w:p w:rsidR="00696B22" w:rsidRDefault="00696B22" w:rsidP="006A517F">
            <w:pPr>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ПК 1.2</w:t>
            </w:r>
          </w:p>
          <w:p w:rsidR="00696B22" w:rsidRPr="006A517F" w:rsidRDefault="00696B22" w:rsidP="006A517F">
            <w:pPr>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sz w:val="24"/>
                <w:szCs w:val="24"/>
                <w:lang w:eastAsia="ru-RU"/>
              </w:rPr>
              <w:t>ПК 3.1</w:t>
            </w:r>
          </w:p>
        </w:tc>
        <w:tc>
          <w:tcPr>
            <w:tcW w:w="4823" w:type="dxa"/>
            <w:tcBorders>
              <w:top w:val="single" w:sz="4" w:space="0" w:color="auto"/>
              <w:left w:val="single" w:sz="4" w:space="0" w:color="auto"/>
              <w:bottom w:val="single" w:sz="4" w:space="0" w:color="auto"/>
              <w:right w:val="single" w:sz="4" w:space="0" w:color="auto"/>
            </w:tcBorders>
          </w:tcPr>
          <w:p w:rsidR="00597488" w:rsidRPr="00597488" w:rsidRDefault="00597488" w:rsidP="00597488">
            <w:pPr>
              <w:jc w:val="both"/>
              <w:rPr>
                <w:rFonts w:ascii="Times New Roman" w:eastAsia="Calibri" w:hAnsi="Times New Roman" w:cs="Times New Roman"/>
                <w:b/>
                <w:color w:val="000000"/>
                <w:sz w:val="24"/>
                <w:szCs w:val="24"/>
                <w:lang w:eastAsia="ru-RU"/>
              </w:rPr>
            </w:pPr>
            <w:r w:rsidRPr="00597488">
              <w:rPr>
                <w:rFonts w:ascii="Times New Roman" w:eastAsia="Calibri" w:hAnsi="Times New Roman" w:cs="Times New Roman"/>
                <w:b/>
                <w:color w:val="000000"/>
                <w:sz w:val="24"/>
                <w:szCs w:val="24"/>
                <w:lang w:eastAsia="ru-RU"/>
              </w:rPr>
              <w:t>Марина Цветаева</w:t>
            </w:r>
            <w:r>
              <w:rPr>
                <w:rFonts w:ascii="Times New Roman" w:eastAsia="Calibri" w:hAnsi="Times New Roman" w:cs="Times New Roman"/>
                <w:b/>
                <w:color w:val="000000"/>
                <w:sz w:val="24"/>
                <w:szCs w:val="24"/>
                <w:lang w:eastAsia="ru-RU"/>
              </w:rPr>
              <w:t xml:space="preserve"> «</w:t>
            </w:r>
            <w:r w:rsidRPr="00597488">
              <w:rPr>
                <w:rFonts w:ascii="Times New Roman" w:eastAsia="Calibri" w:hAnsi="Times New Roman" w:cs="Times New Roman"/>
                <w:b/>
                <w:color w:val="000000"/>
                <w:sz w:val="24"/>
                <w:szCs w:val="24"/>
                <w:lang w:eastAsia="ru-RU"/>
              </w:rPr>
              <w:t>Тоска по Родине»</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Тоска по родине! Давно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Разоблаченная морока!</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Мне совершенно все равно —</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Где совершенно одинокой</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Быть, по каким камням домой</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Брести с кошелкою базарной</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В дом, и не знающий, что — мой,</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Как госпиталь или казарма.</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Мне все равно, каких среди</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Лиц ощетиниваться пленным</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Львом, из какой людской среды</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Быть вытесненной — непременно —</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 себя, в единоличье чувств.</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Камчатским медведём без льдины</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Где не ужиться (и не тщусь!),</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Где унижаться — мне едино.</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Не обольщусь и языком</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Родным, его призывом млечным.</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Мне безразлично — на каком</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Непонимаемой быть встречным!</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(Читателем, газетных тонн</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Глотателем, доильцем</w:t>
            </w:r>
            <w:r>
              <w:rPr>
                <w:rFonts w:ascii="Times New Roman" w:eastAsia="Calibri" w:hAnsi="Times New Roman" w:cs="Times New Roman"/>
                <w:color w:val="000000"/>
                <w:sz w:val="24"/>
                <w:szCs w:val="24"/>
                <w:lang w:eastAsia="ru-RU"/>
              </w:rPr>
              <w:t xml:space="preserve"> сплетен…)</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Двадцатого столетья — он,</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А я — до всякого столетья!</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Остолбеневши, как бревно,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Оставшееся от аллеи,</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Мне все — равны, мне всё — равно,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И, может быть, всего равнее —</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Роднее бывшее — всего.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Все признаки с меня, все меты,</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Все даты — как рукой сняло: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Душа, родившаяся — где-то.</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Так край меня не уберег</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Мой, что и самый зоркий сыщик</w:t>
            </w: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Вдоль всей души, всей — поперек!</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Родимого пятна не сыщет!</w:t>
            </w:r>
          </w:p>
          <w:p w:rsidR="00597488" w:rsidRDefault="00597488" w:rsidP="00597488">
            <w:pPr>
              <w:jc w:val="both"/>
              <w:rPr>
                <w:rFonts w:ascii="Times New Roman" w:eastAsia="Calibri" w:hAnsi="Times New Roman" w:cs="Times New Roman"/>
                <w:color w:val="000000"/>
                <w:sz w:val="24"/>
                <w:szCs w:val="24"/>
                <w:lang w:eastAsia="ru-RU"/>
              </w:rPr>
            </w:pPr>
          </w:p>
          <w:p w:rsidR="00597488" w:rsidRPr="00597488" w:rsidRDefault="00597488" w:rsidP="00597488">
            <w:pPr>
              <w:jc w:val="both"/>
              <w:rPr>
                <w:rFonts w:ascii="Times New Roman" w:eastAsia="Calibri" w:hAnsi="Times New Roman" w:cs="Times New Roman"/>
                <w:color w:val="000000"/>
                <w:sz w:val="24"/>
                <w:szCs w:val="24"/>
                <w:lang w:eastAsia="ru-RU"/>
              </w:rPr>
            </w:pPr>
            <w:r w:rsidRPr="00597488">
              <w:rPr>
                <w:rFonts w:ascii="Times New Roman" w:eastAsia="Calibri" w:hAnsi="Times New Roman" w:cs="Times New Roman"/>
                <w:color w:val="000000"/>
                <w:sz w:val="24"/>
                <w:szCs w:val="24"/>
                <w:lang w:eastAsia="ru-RU"/>
              </w:rPr>
              <w:t>Всяк до</w:t>
            </w:r>
            <w:r>
              <w:rPr>
                <w:rFonts w:ascii="Times New Roman" w:eastAsia="Calibri" w:hAnsi="Times New Roman" w:cs="Times New Roman"/>
                <w:color w:val="000000"/>
                <w:sz w:val="24"/>
                <w:szCs w:val="24"/>
                <w:lang w:eastAsia="ru-RU"/>
              </w:rPr>
              <w:t>м мне чужд, всяк храм мне пуст,</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И все — равно, и все — едино.</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Но если по дороге — куст</w:t>
            </w:r>
          </w:p>
          <w:p w:rsidR="00597488" w:rsidRPr="00597488" w:rsidRDefault="00597488" w:rsidP="00597488">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Встает, особенно — рябина… </w:t>
            </w:r>
            <w:r w:rsidRPr="00597488">
              <w:rPr>
                <w:rFonts w:ascii="Times New Roman" w:eastAsia="Calibri" w:hAnsi="Times New Roman" w:cs="Times New Roman"/>
                <w:color w:val="000000"/>
                <w:sz w:val="24"/>
                <w:szCs w:val="24"/>
                <w:lang w:eastAsia="ru-RU"/>
              </w:rPr>
              <w:t>1934 г.</w:t>
            </w:r>
          </w:p>
          <w:p w:rsidR="00597488" w:rsidRDefault="00597488" w:rsidP="006A517F">
            <w:pPr>
              <w:jc w:val="both"/>
              <w:rPr>
                <w:rFonts w:ascii="Times New Roman" w:eastAsia="Calibri" w:hAnsi="Times New Roman" w:cs="Times New Roman"/>
                <w:color w:val="000000"/>
                <w:sz w:val="24"/>
                <w:szCs w:val="24"/>
                <w:lang w:eastAsia="ru-RU"/>
              </w:rPr>
            </w:pPr>
          </w:p>
          <w:p w:rsidR="00597488" w:rsidRDefault="006A517F" w:rsidP="006A517F">
            <w:pPr>
              <w:jc w:val="both"/>
              <w:rPr>
                <w:rFonts w:ascii="Times New Roman" w:eastAsia="Calibri" w:hAnsi="Times New Roman" w:cs="Times New Roman"/>
                <w:color w:val="000000"/>
                <w:sz w:val="24"/>
                <w:szCs w:val="24"/>
                <w:lang w:eastAsia="ru-RU"/>
              </w:rPr>
            </w:pPr>
            <w:r w:rsidRPr="006A517F">
              <w:rPr>
                <w:rFonts w:ascii="Times New Roman" w:eastAsia="Calibri" w:hAnsi="Times New Roman" w:cs="Times New Roman"/>
                <w:color w:val="000000"/>
                <w:sz w:val="24"/>
                <w:szCs w:val="24"/>
                <w:lang w:eastAsia="ru-RU"/>
              </w:rPr>
              <w:t xml:space="preserve">1.Найдите в </w:t>
            </w:r>
            <w:r w:rsidR="00597488">
              <w:rPr>
                <w:rFonts w:ascii="Times New Roman" w:eastAsia="Calibri" w:hAnsi="Times New Roman" w:cs="Times New Roman"/>
                <w:color w:val="000000"/>
                <w:sz w:val="24"/>
                <w:szCs w:val="24"/>
                <w:lang w:eastAsia="ru-RU"/>
              </w:rPr>
              <w:t xml:space="preserve">стихотворении М.Цветаевой описание дороги. Прочитайте его. </w:t>
            </w:r>
          </w:p>
          <w:p w:rsidR="006A517F" w:rsidRDefault="00597488" w:rsidP="006A517F">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w:t>
            </w:r>
            <w:r w:rsidR="006A517F" w:rsidRPr="006A517F">
              <w:rPr>
                <w:rFonts w:ascii="Times New Roman" w:eastAsia="Calibri" w:hAnsi="Times New Roman" w:cs="Times New Roman"/>
                <w:color w:val="000000"/>
                <w:sz w:val="24"/>
                <w:szCs w:val="24"/>
                <w:lang w:eastAsia="ru-RU"/>
              </w:rPr>
              <w:t>Напишите эссе: «</w:t>
            </w:r>
            <w:r>
              <w:rPr>
                <w:rFonts w:ascii="Times New Roman" w:eastAsia="Calibri" w:hAnsi="Times New Roman" w:cs="Times New Roman"/>
                <w:color w:val="000000"/>
                <w:sz w:val="24"/>
                <w:szCs w:val="24"/>
                <w:lang w:eastAsia="ru-RU"/>
              </w:rPr>
              <w:t xml:space="preserve">Тоска по Родине» - </w:t>
            </w:r>
            <w:r w:rsidR="006A517F" w:rsidRPr="006A517F">
              <w:rPr>
                <w:rFonts w:ascii="Times New Roman" w:eastAsia="Calibri" w:hAnsi="Times New Roman" w:cs="Times New Roman"/>
                <w:color w:val="000000"/>
                <w:sz w:val="24"/>
                <w:szCs w:val="24"/>
                <w:lang w:eastAsia="ru-RU"/>
              </w:rPr>
              <w:t xml:space="preserve"> широкое полотно уходящей России».</w:t>
            </w:r>
          </w:p>
          <w:p w:rsidR="00E2095F" w:rsidRDefault="00597488" w:rsidP="00E2095F">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3.</w:t>
            </w:r>
            <w:r>
              <w:t xml:space="preserve"> </w:t>
            </w:r>
            <w:r w:rsidRPr="00597488">
              <w:rPr>
                <w:rFonts w:ascii="Times New Roman" w:eastAsia="Calibri" w:hAnsi="Times New Roman" w:cs="Times New Roman"/>
                <w:color w:val="000000"/>
                <w:sz w:val="24"/>
                <w:szCs w:val="24"/>
                <w:lang w:eastAsia="ru-RU"/>
              </w:rPr>
              <w:t>Трагическая судьба М. Цветае</w:t>
            </w:r>
            <w:r w:rsidR="00E2095F">
              <w:rPr>
                <w:rFonts w:ascii="Times New Roman" w:eastAsia="Calibri" w:hAnsi="Times New Roman" w:cs="Times New Roman"/>
                <w:color w:val="000000"/>
                <w:sz w:val="24"/>
                <w:szCs w:val="24"/>
                <w:lang w:eastAsia="ru-RU"/>
              </w:rPr>
              <w:t xml:space="preserve">вой фактически лишила ее родины, </w:t>
            </w:r>
            <w:r w:rsidR="00E2095F" w:rsidRPr="00E2095F">
              <w:rPr>
                <w:rFonts w:ascii="Times New Roman" w:eastAsia="Calibri" w:hAnsi="Times New Roman" w:cs="Times New Roman"/>
                <w:color w:val="000000"/>
                <w:sz w:val="24"/>
                <w:szCs w:val="24"/>
                <w:lang w:eastAsia="ru-RU"/>
              </w:rPr>
              <w:t>поэтесса решила покинуть Советский Союз.</w:t>
            </w:r>
          </w:p>
          <w:p w:rsidR="00E2095F" w:rsidRDefault="00E2095F" w:rsidP="00E2095F">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Цельная личность Цветаева</w:t>
            </w:r>
            <w:r w:rsidRPr="00E2095F">
              <w:rPr>
                <w:rFonts w:ascii="Times New Roman" w:eastAsia="Calibri" w:hAnsi="Times New Roman" w:cs="Times New Roman"/>
                <w:color w:val="000000"/>
                <w:sz w:val="24"/>
                <w:szCs w:val="24"/>
                <w:lang w:eastAsia="ru-RU"/>
              </w:rPr>
              <w:t xml:space="preserve"> не терпит насилия над собой. Революция искалечила ее жизнь и превратила в вечную скиталицу.</w:t>
            </w:r>
            <w:r>
              <w:t xml:space="preserve"> </w:t>
            </w:r>
            <w:r>
              <w:rPr>
                <w:rFonts w:ascii="Times New Roman" w:eastAsia="Calibri" w:hAnsi="Times New Roman" w:cs="Times New Roman"/>
                <w:color w:val="000000"/>
                <w:sz w:val="24"/>
                <w:szCs w:val="24"/>
                <w:lang w:eastAsia="ru-RU"/>
              </w:rPr>
              <w:t>Г</w:t>
            </w:r>
            <w:r w:rsidRPr="00E2095F">
              <w:rPr>
                <w:rFonts w:ascii="Times New Roman" w:eastAsia="Calibri" w:hAnsi="Times New Roman" w:cs="Times New Roman"/>
                <w:color w:val="000000"/>
                <w:sz w:val="24"/>
                <w:szCs w:val="24"/>
                <w:lang w:eastAsia="ru-RU"/>
              </w:rPr>
              <w:t xml:space="preserve">лубокое чувство, хранящееся в самом сокровенном тайнике сердца, заставило </w:t>
            </w:r>
            <w:r>
              <w:rPr>
                <w:rFonts w:ascii="Times New Roman" w:eastAsia="Calibri" w:hAnsi="Times New Roman" w:cs="Times New Roman"/>
                <w:color w:val="000000"/>
                <w:sz w:val="24"/>
                <w:szCs w:val="24"/>
                <w:lang w:eastAsia="ru-RU"/>
              </w:rPr>
              <w:t>ее все-таки вернуться на родину.</w:t>
            </w:r>
            <w:r w:rsidRPr="00E2095F">
              <w:rPr>
                <w:rFonts w:ascii="Times New Roman" w:eastAsia="Calibri" w:hAnsi="Times New Roman" w:cs="Times New Roman"/>
                <w:color w:val="000000"/>
                <w:sz w:val="24"/>
                <w:szCs w:val="24"/>
                <w:lang w:eastAsia="ru-RU"/>
              </w:rPr>
              <w:t xml:space="preserve"> </w:t>
            </w:r>
          </w:p>
          <w:p w:rsidR="006A517F" w:rsidRPr="00085E44" w:rsidRDefault="00E2095F" w:rsidP="00E2095F">
            <w:pPr>
              <w:jc w:val="both"/>
              <w:rPr>
                <w:rFonts w:ascii="Times New Roman" w:eastAsia="Calibri" w:hAnsi="Times New Roman" w:cs="Times New Roman"/>
                <w:color w:val="000000"/>
                <w:sz w:val="24"/>
                <w:szCs w:val="24"/>
                <w:lang w:eastAsia="ru-RU"/>
              </w:rPr>
            </w:pPr>
            <w:r w:rsidRPr="00085E44">
              <w:rPr>
                <w:rFonts w:ascii="Times New Roman" w:eastAsia="Calibri" w:hAnsi="Times New Roman" w:cs="Times New Roman"/>
                <w:color w:val="000000"/>
                <w:sz w:val="24"/>
                <w:szCs w:val="24"/>
                <w:lang w:eastAsia="ru-RU"/>
              </w:rPr>
              <w:t>1.</w:t>
            </w:r>
            <w:r w:rsidR="00085E44">
              <w:rPr>
                <w:rFonts w:ascii="Times New Roman" w:eastAsia="Calibri" w:hAnsi="Times New Roman" w:cs="Times New Roman"/>
                <w:color w:val="000000"/>
                <w:sz w:val="24"/>
                <w:szCs w:val="24"/>
                <w:lang w:eastAsia="ru-RU"/>
              </w:rPr>
              <w:t xml:space="preserve"> </w:t>
            </w:r>
            <w:r w:rsidRPr="00085E44">
              <w:rPr>
                <w:rFonts w:ascii="Times New Roman" w:eastAsia="Calibri" w:hAnsi="Times New Roman" w:cs="Times New Roman"/>
                <w:color w:val="000000"/>
                <w:sz w:val="24"/>
                <w:szCs w:val="24"/>
                <w:lang w:eastAsia="ru-RU"/>
              </w:rPr>
              <w:t>Принесло ли возвращение Цвет</w:t>
            </w:r>
            <w:r w:rsidR="00085E44">
              <w:rPr>
                <w:rFonts w:ascii="Times New Roman" w:eastAsia="Calibri" w:hAnsi="Times New Roman" w:cs="Times New Roman"/>
                <w:color w:val="000000"/>
                <w:sz w:val="24"/>
                <w:szCs w:val="24"/>
                <w:lang w:eastAsia="ru-RU"/>
              </w:rPr>
              <w:t>аевой на родину облегчение?</w:t>
            </w:r>
          </w:p>
          <w:p w:rsidR="008E0C2D" w:rsidRPr="00085E44" w:rsidRDefault="008E0C2D" w:rsidP="00E2095F">
            <w:pPr>
              <w:jc w:val="both"/>
              <w:rPr>
                <w:rFonts w:ascii="Times New Roman" w:eastAsia="Calibri" w:hAnsi="Times New Roman" w:cs="Times New Roman"/>
                <w:b/>
                <w:color w:val="000000"/>
                <w:sz w:val="24"/>
                <w:szCs w:val="24"/>
                <w:lang w:eastAsia="ru-RU"/>
              </w:rPr>
            </w:pPr>
          </w:p>
          <w:p w:rsidR="008E0C2D" w:rsidRDefault="008E0C2D" w:rsidP="008E0C2D">
            <w:pPr>
              <w:jc w:val="both"/>
              <w:rPr>
                <w:rFonts w:ascii="Times New Roman" w:eastAsia="Calibri" w:hAnsi="Times New Roman" w:cs="Times New Roman"/>
                <w:color w:val="000000"/>
                <w:sz w:val="24"/>
                <w:szCs w:val="24"/>
                <w:lang w:eastAsia="ru-RU"/>
              </w:rPr>
            </w:pPr>
            <w:r w:rsidRPr="008E0C2D">
              <w:rPr>
                <w:rFonts w:ascii="Times New Roman" w:eastAsia="Calibri" w:hAnsi="Times New Roman" w:cs="Times New Roman"/>
                <w:b/>
                <w:color w:val="000000"/>
                <w:sz w:val="24"/>
                <w:szCs w:val="24"/>
                <w:lang w:eastAsia="ru-RU"/>
              </w:rPr>
              <w:t>Главный герой рассказа</w:t>
            </w:r>
            <w:r>
              <w:rPr>
                <w:rFonts w:ascii="Times New Roman" w:eastAsia="Calibri" w:hAnsi="Times New Roman" w:cs="Times New Roman"/>
                <w:b/>
                <w:color w:val="000000"/>
                <w:sz w:val="24"/>
                <w:szCs w:val="24"/>
                <w:lang w:eastAsia="ru-RU"/>
              </w:rPr>
              <w:t xml:space="preserve"> «Мастер» В. Шукшина -</w:t>
            </w:r>
            <w:r w:rsidRPr="008E0C2D">
              <w:rPr>
                <w:rFonts w:ascii="Times New Roman" w:eastAsia="Calibri" w:hAnsi="Times New Roman" w:cs="Times New Roman"/>
                <w:b/>
                <w:color w:val="000000"/>
                <w:sz w:val="24"/>
                <w:szCs w:val="24"/>
                <w:lang w:eastAsia="ru-RU"/>
              </w:rPr>
              <w:t xml:space="preserve"> Семка Рысь – </w:t>
            </w:r>
            <w:r w:rsidRPr="008E0C2D">
              <w:rPr>
                <w:rFonts w:ascii="Times New Roman" w:eastAsia="Calibri" w:hAnsi="Times New Roman" w:cs="Times New Roman"/>
                <w:color w:val="000000"/>
                <w:sz w:val="24"/>
                <w:szCs w:val="24"/>
                <w:lang w:eastAsia="ru-RU"/>
              </w:rPr>
              <w:t>непревзойденный столяр, при этом пьяница. Приметив полуразрушенную Талицкую церковь, решает во что бы то ни стало восстановить ее. Он едет просить помощи к митрополиту, к председателю исполкома, к писателю. Но никому, кроме Семки, церковь оказалась не нужна.</w:t>
            </w:r>
          </w:p>
          <w:p w:rsidR="008E0C2D" w:rsidRPr="008E0C2D" w:rsidRDefault="008E0C2D" w:rsidP="008E0C2D">
            <w:pPr>
              <w:jc w:val="both"/>
              <w:rPr>
                <w:rFonts w:ascii="Times New Roman" w:eastAsia="Calibri" w:hAnsi="Times New Roman" w:cs="Times New Roman"/>
                <w:color w:val="000000"/>
                <w:sz w:val="24"/>
                <w:szCs w:val="24"/>
                <w:lang w:eastAsia="ru-RU"/>
              </w:rPr>
            </w:pPr>
          </w:p>
          <w:p w:rsidR="008E0C2D" w:rsidRPr="008E0C2D" w:rsidRDefault="008E0C2D" w:rsidP="008E0C2D">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а) </w:t>
            </w:r>
            <w:r w:rsidRPr="008E0C2D">
              <w:rPr>
                <w:rFonts w:ascii="Times New Roman" w:eastAsia="Calibri" w:hAnsi="Times New Roman" w:cs="Times New Roman"/>
                <w:color w:val="000000"/>
                <w:sz w:val="24"/>
                <w:szCs w:val="24"/>
                <w:lang w:eastAsia="ru-RU"/>
              </w:rPr>
              <w:t>Каким видим Семку в начале рассказа? (Чтение отрывка). Какое производит впечатление?</w:t>
            </w:r>
          </w:p>
          <w:p w:rsidR="008E0C2D" w:rsidRPr="008E0C2D" w:rsidRDefault="008E0C2D" w:rsidP="008E0C2D">
            <w:pPr>
              <w:jc w:val="both"/>
              <w:rPr>
                <w:rFonts w:ascii="Times New Roman" w:eastAsia="Calibri" w:hAnsi="Times New Roman" w:cs="Times New Roman"/>
                <w:color w:val="000000"/>
                <w:sz w:val="24"/>
                <w:szCs w:val="24"/>
                <w:lang w:eastAsia="ru-RU"/>
              </w:rPr>
            </w:pPr>
          </w:p>
          <w:p w:rsidR="008E0C2D" w:rsidRPr="00E2095F" w:rsidRDefault="008E0C2D" w:rsidP="008E0C2D">
            <w:pPr>
              <w:jc w:val="both"/>
              <w:rPr>
                <w:rFonts w:ascii="Times New Roman" w:eastAsia="Calibri" w:hAnsi="Times New Roman" w:cs="Times New Roman"/>
                <w:b/>
                <w:color w:val="000000"/>
                <w:sz w:val="24"/>
                <w:szCs w:val="24"/>
                <w:lang w:eastAsia="ru-RU"/>
              </w:rPr>
            </w:pPr>
            <w:r>
              <w:rPr>
                <w:rFonts w:ascii="Times New Roman" w:eastAsia="Calibri" w:hAnsi="Times New Roman" w:cs="Times New Roman"/>
                <w:color w:val="000000"/>
                <w:sz w:val="24"/>
                <w:szCs w:val="24"/>
                <w:lang w:eastAsia="ru-RU"/>
              </w:rPr>
              <w:t xml:space="preserve">б) </w:t>
            </w:r>
            <w:r w:rsidRPr="008E0C2D">
              <w:rPr>
                <w:rFonts w:ascii="Times New Roman" w:eastAsia="Calibri" w:hAnsi="Times New Roman" w:cs="Times New Roman"/>
                <w:color w:val="000000"/>
                <w:sz w:val="24"/>
                <w:szCs w:val="24"/>
                <w:lang w:eastAsia="ru-RU"/>
              </w:rPr>
              <w:t xml:space="preserve">Какую деталь в его портрете отмечает </w:t>
            </w:r>
            <w:r w:rsidRPr="008E0C2D">
              <w:rPr>
                <w:rFonts w:ascii="Times New Roman" w:eastAsia="Calibri" w:hAnsi="Times New Roman" w:cs="Times New Roman"/>
                <w:color w:val="000000"/>
                <w:sz w:val="24"/>
                <w:szCs w:val="24"/>
                <w:lang w:eastAsia="ru-RU"/>
              </w:rPr>
              <w:lastRenderedPageBreak/>
              <w:t>автор? (руки) Почему? (в них его красота, красота непревзойденного мастера) Докажите, что Семка действительно был настоящим мастером.</w:t>
            </w:r>
          </w:p>
        </w:tc>
      </w:tr>
      <w:tr w:rsidR="006A517F" w:rsidRPr="006A517F" w:rsidTr="00A06211">
        <w:tc>
          <w:tcPr>
            <w:tcW w:w="2611" w:type="dxa"/>
            <w:tcBorders>
              <w:top w:val="single" w:sz="4" w:space="0" w:color="auto"/>
              <w:left w:val="single" w:sz="4" w:space="0" w:color="auto"/>
              <w:bottom w:val="single" w:sz="4" w:space="0" w:color="auto"/>
              <w:right w:val="single" w:sz="4" w:space="0" w:color="auto"/>
            </w:tcBorders>
            <w:hideMark/>
          </w:tcPr>
          <w:p w:rsidR="00E2095F" w:rsidRDefault="00E2095F" w:rsidP="00E2095F">
            <w:pPr>
              <w:jc w:val="both"/>
              <w:rPr>
                <w:rFonts w:ascii="Times New Roman" w:eastAsia="Calibri" w:hAnsi="Times New Roman" w:cs="Times New Roman"/>
                <w:color w:val="000000"/>
                <w:sz w:val="24"/>
                <w:szCs w:val="24"/>
                <w:lang w:eastAsia="ru-RU"/>
              </w:rPr>
            </w:pPr>
            <w:r>
              <w:rPr>
                <w:rFonts w:ascii="PT Sans" w:eastAsia="Times New Roman" w:hAnsi="PT Sans" w:cs="Times New Roman"/>
                <w:b/>
                <w:bCs/>
                <w:color w:val="101010"/>
                <w:sz w:val="24"/>
                <w:szCs w:val="24"/>
                <w:lang w:eastAsia="ru-RU"/>
              </w:rPr>
              <w:lastRenderedPageBreak/>
              <w:t>Раздел V</w:t>
            </w:r>
            <w:r w:rsidRPr="00831393">
              <w:rPr>
                <w:rFonts w:ascii="Times New Roman" w:eastAsia="Times New Roman" w:hAnsi="Times New Roman" w:cs="Times New Roman"/>
                <w:b/>
                <w:bCs/>
                <w:sz w:val="24"/>
                <w:szCs w:val="24"/>
                <w:lang w:eastAsia="ru-RU"/>
              </w:rPr>
              <w:t xml:space="preserve"> Личность – история – современность</w:t>
            </w:r>
            <w:r w:rsidR="006A517F" w:rsidRPr="006A517F">
              <w:rPr>
                <w:rFonts w:ascii="Times New Roman" w:eastAsia="Calibri" w:hAnsi="Times New Roman" w:cs="Times New Roman"/>
                <w:color w:val="000000"/>
                <w:sz w:val="24"/>
                <w:szCs w:val="24"/>
                <w:lang w:eastAsia="ru-RU"/>
              </w:rPr>
              <w:t xml:space="preserve">. </w:t>
            </w:r>
          </w:p>
          <w:p w:rsidR="008E0C2D" w:rsidRDefault="008E0C2D" w:rsidP="00E2095F">
            <w:pPr>
              <w:jc w:val="both"/>
              <w:rPr>
                <w:rFonts w:ascii="Times New Roman" w:eastAsia="Calibri" w:hAnsi="Times New Roman" w:cs="Times New Roman"/>
                <w:color w:val="000000"/>
                <w:sz w:val="24"/>
                <w:szCs w:val="24"/>
                <w:lang w:eastAsia="ru-RU"/>
              </w:rPr>
            </w:pPr>
          </w:p>
          <w:p w:rsidR="008E0C2D" w:rsidRDefault="008E0C2D" w:rsidP="00E2095F">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b/>
                <w:sz w:val="24"/>
                <w:szCs w:val="24"/>
                <w:lang w:eastAsia="ru-RU"/>
              </w:rPr>
              <w:t>Тема 5.1</w:t>
            </w:r>
            <w:r>
              <w:rPr>
                <w:rFonts w:ascii="Times New Roman" w:eastAsia="Times New Roman" w:hAnsi="Times New Roman" w:cs="Times New Roman"/>
                <w:sz w:val="24"/>
                <w:szCs w:val="24"/>
                <w:lang w:eastAsia="ru-RU"/>
              </w:rPr>
              <w:t xml:space="preserve"> Трагедия периода </w:t>
            </w:r>
            <w:r w:rsidRPr="00831393">
              <w:rPr>
                <w:rFonts w:ascii="Times New Roman" w:eastAsia="Times New Roman" w:hAnsi="Times New Roman" w:cs="Times New Roman"/>
                <w:sz w:val="24"/>
                <w:szCs w:val="24"/>
                <w:lang w:eastAsia="ru-RU"/>
              </w:rPr>
              <w:t xml:space="preserve">раскулачивания в рассказе </w:t>
            </w:r>
            <w:r>
              <w:rPr>
                <w:rFonts w:ascii="Times New Roman" w:eastAsia="Times New Roman" w:hAnsi="Times New Roman" w:cs="Times New Roman"/>
                <w:sz w:val="24"/>
                <w:szCs w:val="24"/>
                <w:lang w:eastAsia="ru-RU"/>
              </w:rPr>
              <w:t xml:space="preserve">В.Ф. Тендрякова </w:t>
            </w:r>
            <w:r w:rsidRPr="00831393">
              <w:rPr>
                <w:rFonts w:ascii="Times New Roman" w:eastAsia="Times New Roman" w:hAnsi="Times New Roman" w:cs="Times New Roman"/>
                <w:sz w:val="24"/>
                <w:szCs w:val="24"/>
                <w:lang w:eastAsia="ru-RU"/>
              </w:rPr>
              <w:t>«Пара гнедых».</w:t>
            </w:r>
          </w:p>
          <w:p w:rsidR="008E0C2D" w:rsidRDefault="008E0C2D" w:rsidP="00E2095F">
            <w:pPr>
              <w:jc w:val="both"/>
              <w:rPr>
                <w:rFonts w:ascii="Times New Roman" w:eastAsia="Calibri" w:hAnsi="Times New Roman" w:cs="Times New Roman"/>
                <w:color w:val="000000"/>
                <w:sz w:val="24"/>
                <w:szCs w:val="24"/>
                <w:lang w:eastAsia="ru-RU"/>
              </w:rPr>
            </w:pPr>
          </w:p>
          <w:p w:rsidR="007D2331" w:rsidRDefault="007D2331"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347B69" w:rsidRDefault="00347B69" w:rsidP="008328E9">
            <w:pPr>
              <w:jc w:val="both"/>
              <w:rPr>
                <w:rFonts w:ascii="Times New Roman" w:eastAsia="Calibri" w:hAnsi="Times New Roman" w:cs="Times New Roman"/>
                <w:b/>
                <w:sz w:val="24"/>
                <w:szCs w:val="24"/>
                <w:lang w:eastAsia="ru-RU"/>
              </w:rPr>
            </w:pPr>
          </w:p>
          <w:p w:rsidR="006A517F" w:rsidRPr="006A517F" w:rsidRDefault="006A517F" w:rsidP="008328E9">
            <w:pPr>
              <w:jc w:val="both"/>
              <w:rPr>
                <w:rFonts w:ascii="Times New Roman" w:eastAsia="Calibri" w:hAnsi="Times New Roman" w:cs="Times New Roman"/>
                <w:color w:val="000000"/>
                <w:sz w:val="24"/>
                <w:szCs w:val="24"/>
                <w:lang w:eastAsia="ru-RU"/>
              </w:rPr>
            </w:pPr>
          </w:p>
        </w:tc>
        <w:tc>
          <w:tcPr>
            <w:tcW w:w="2206" w:type="dxa"/>
            <w:tcBorders>
              <w:top w:val="single" w:sz="4" w:space="0" w:color="auto"/>
              <w:left w:val="single" w:sz="4" w:space="0" w:color="auto"/>
              <w:bottom w:val="single" w:sz="4" w:space="0" w:color="auto"/>
              <w:right w:val="single" w:sz="4" w:space="0" w:color="auto"/>
            </w:tcBorders>
          </w:tcPr>
          <w:p w:rsidR="007D2331"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ОК 10,</w:t>
            </w:r>
          </w:p>
          <w:p w:rsidR="007D2331"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ЛР 04,</w:t>
            </w:r>
          </w:p>
          <w:p w:rsidR="007D2331" w:rsidRDefault="006A517F" w:rsidP="006A517F">
            <w:pPr>
              <w:rPr>
                <w:rFonts w:ascii="Times New Roman" w:eastAsia="Calibri" w:hAnsi="Times New Roman" w:cs="Times New Roman"/>
                <w:iCs/>
                <w:sz w:val="24"/>
                <w:szCs w:val="24"/>
                <w:lang w:eastAsia="ru-RU"/>
              </w:rPr>
            </w:pPr>
            <w:r w:rsidRPr="006A517F">
              <w:rPr>
                <w:rFonts w:ascii="Times New Roman" w:eastAsia="Calibri" w:hAnsi="Times New Roman" w:cs="Times New Roman"/>
                <w:iCs/>
                <w:sz w:val="24"/>
                <w:szCs w:val="24"/>
                <w:lang w:eastAsia="ru-RU"/>
              </w:rPr>
              <w:t>МР 04,</w:t>
            </w:r>
          </w:p>
          <w:p w:rsidR="006A517F" w:rsidRPr="006A517F" w:rsidRDefault="006A517F" w:rsidP="006A517F">
            <w:pPr>
              <w:rPr>
                <w:rFonts w:ascii="Times New Roman" w:eastAsia="Times New Roman" w:hAnsi="Times New Roman" w:cs="Times New Roman"/>
                <w:iCs/>
                <w:sz w:val="24"/>
                <w:szCs w:val="24"/>
                <w:lang w:eastAsia="ru-RU"/>
              </w:rPr>
            </w:pPr>
            <w:r w:rsidRPr="006A517F">
              <w:rPr>
                <w:rFonts w:ascii="Times New Roman" w:eastAsia="Calibri" w:hAnsi="Times New Roman" w:cs="Times New Roman"/>
                <w:iCs/>
                <w:sz w:val="24"/>
                <w:szCs w:val="24"/>
                <w:lang w:eastAsia="ru-RU"/>
              </w:rPr>
              <w:t>ПРб.04</w:t>
            </w:r>
          </w:p>
          <w:p w:rsidR="006A517F" w:rsidRDefault="00696B22" w:rsidP="006A517F">
            <w:pPr>
              <w:spacing w:after="255"/>
              <w:contextualSpacing/>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color w:val="000000"/>
                <w:sz w:val="24"/>
                <w:szCs w:val="24"/>
                <w:lang w:eastAsia="ru-RU"/>
              </w:rPr>
              <w:t>ПК 2.1</w:t>
            </w:r>
          </w:p>
          <w:p w:rsidR="00696B22" w:rsidRPr="006A517F" w:rsidRDefault="00696B22" w:rsidP="006A517F">
            <w:pPr>
              <w:spacing w:after="255"/>
              <w:contextualSpacing/>
              <w:jc w:val="both"/>
              <w:rPr>
                <w:rFonts w:ascii="Times New Roman" w:eastAsia="Calibri" w:hAnsi="Times New Roman" w:cs="Times New Roman"/>
                <w:iCs/>
                <w:color w:val="000000"/>
                <w:sz w:val="24"/>
                <w:szCs w:val="24"/>
                <w:lang w:eastAsia="ru-RU"/>
              </w:rPr>
            </w:pPr>
            <w:r>
              <w:rPr>
                <w:rFonts w:ascii="Times New Roman" w:eastAsia="Calibri" w:hAnsi="Times New Roman" w:cs="Times New Roman"/>
                <w:iCs/>
                <w:color w:val="000000"/>
                <w:sz w:val="24"/>
                <w:szCs w:val="24"/>
                <w:lang w:eastAsia="ru-RU"/>
              </w:rPr>
              <w:t>ПК 3.1</w:t>
            </w:r>
          </w:p>
        </w:tc>
        <w:tc>
          <w:tcPr>
            <w:tcW w:w="4823" w:type="dxa"/>
            <w:tcBorders>
              <w:top w:val="single" w:sz="4" w:space="0" w:color="auto"/>
              <w:left w:val="single" w:sz="4" w:space="0" w:color="auto"/>
              <w:bottom w:val="single" w:sz="4" w:space="0" w:color="auto"/>
              <w:right w:val="single" w:sz="4" w:space="0" w:color="auto"/>
            </w:tcBorders>
            <w:hideMark/>
          </w:tcPr>
          <w:p w:rsidR="00A06211" w:rsidRPr="00A06211" w:rsidRDefault="00A06211" w:rsidP="00A06211">
            <w:pPr>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color w:val="000000"/>
                <w:sz w:val="24"/>
                <w:szCs w:val="24"/>
                <w:lang w:eastAsia="ru-RU"/>
              </w:rPr>
              <w:t xml:space="preserve">В начале повести </w:t>
            </w:r>
            <w:r w:rsidR="00BF17CF" w:rsidRPr="00A06211">
              <w:rPr>
                <w:rFonts w:ascii="Times New Roman" w:eastAsia="Calibri" w:hAnsi="Times New Roman" w:cs="Times New Roman"/>
                <w:color w:val="000000"/>
                <w:sz w:val="24"/>
                <w:szCs w:val="24"/>
                <w:lang w:eastAsia="ru-RU"/>
              </w:rPr>
              <w:t xml:space="preserve">В. Ф. Тендрякова “Пара гнедых” </w:t>
            </w:r>
            <w:r w:rsidRPr="00A06211">
              <w:rPr>
                <w:rFonts w:ascii="Times New Roman" w:eastAsia="Calibri" w:hAnsi="Times New Roman" w:cs="Times New Roman"/>
                <w:color w:val="000000"/>
                <w:sz w:val="24"/>
                <w:szCs w:val="24"/>
                <w:lang w:eastAsia="ru-RU"/>
              </w:rPr>
              <w:t xml:space="preserve">показана переезжающая деревня: мужики, бедные </w:t>
            </w:r>
            <w:r>
              <w:rPr>
                <w:rFonts w:ascii="Times New Roman" w:eastAsia="Calibri" w:hAnsi="Times New Roman" w:cs="Times New Roman"/>
                <w:color w:val="000000"/>
                <w:sz w:val="24"/>
                <w:szCs w:val="24"/>
                <w:lang w:eastAsia="ru-RU"/>
              </w:rPr>
              <w:t xml:space="preserve">и богатые, собрались на главной </w:t>
            </w:r>
            <w:r w:rsidRPr="00A06211">
              <w:rPr>
                <w:rFonts w:ascii="Times New Roman" w:eastAsia="Calibri" w:hAnsi="Times New Roman" w:cs="Times New Roman"/>
                <w:color w:val="000000"/>
                <w:sz w:val="24"/>
                <w:szCs w:val="24"/>
                <w:lang w:eastAsia="ru-RU"/>
              </w:rPr>
              <w:t>и единственной улице деревни и наблюдали переезд кулаков в бедняцкие дома, а бедняков – в кулацкие, изучали перевозимое добро и, как сказал Антон Коробов, “считали чужие горшки”. Самая бедная семья в деревне, семья Вани Акул и, переселялась в добротный, самый лучший в деревне пятистенок кулака Антона Коробова, а Антон должен был поселиться в старой баньке “акулят”. Проезжая мимо, Антон Коробов останавливает свой воз, запряженный парой прекрасных лошадей, и включается в разговор мужиков с Федором Васильевичем Тенковым.</w:t>
            </w:r>
          </w:p>
          <w:p w:rsidR="00A06211" w:rsidRPr="00A06211" w:rsidRDefault="00A06211" w:rsidP="00A06211">
            <w:pPr>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color w:val="000000"/>
                <w:sz w:val="24"/>
                <w:szCs w:val="24"/>
                <w:lang w:eastAsia="ru-RU"/>
              </w:rPr>
              <w:t>Разговор дает понять, что отношение к проводимым в деревне перемена</w:t>
            </w:r>
            <w:r>
              <w:rPr>
                <w:rFonts w:ascii="Times New Roman" w:eastAsia="Calibri" w:hAnsi="Times New Roman" w:cs="Times New Roman"/>
                <w:color w:val="000000"/>
                <w:sz w:val="24"/>
                <w:szCs w:val="24"/>
                <w:lang w:eastAsia="ru-RU"/>
              </w:rPr>
              <w:t xml:space="preserve">м </w:t>
            </w:r>
            <w:r w:rsidRPr="00A06211">
              <w:rPr>
                <w:rFonts w:ascii="Times New Roman" w:eastAsia="Calibri" w:hAnsi="Times New Roman" w:cs="Times New Roman"/>
                <w:color w:val="000000"/>
                <w:sz w:val="24"/>
                <w:szCs w:val="24"/>
                <w:lang w:eastAsia="ru-RU"/>
              </w:rPr>
              <w:t>неоднозначно.</w:t>
            </w:r>
          </w:p>
          <w:p w:rsidR="008E0C2D" w:rsidRDefault="00A06211" w:rsidP="00A06211">
            <w:pPr>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color w:val="000000"/>
                <w:sz w:val="24"/>
                <w:szCs w:val="24"/>
                <w:lang w:eastAsia="ru-RU"/>
              </w:rPr>
              <w:t>Повесть раскрывает трагичность происходящего, а ведь это было только начало: за переселением последовали раскулачивание, выселение и смерть миллионов людей.</w:t>
            </w:r>
          </w:p>
          <w:p w:rsidR="00A06211" w:rsidRPr="000270D3" w:rsidRDefault="00A06211" w:rsidP="00A06211">
            <w:pPr>
              <w:pStyle w:val="a7"/>
              <w:numPr>
                <w:ilvl w:val="0"/>
                <w:numId w:val="46"/>
              </w:numPr>
              <w:spacing w:after="0"/>
              <w:ind w:left="0" w:firstLine="36"/>
              <w:jc w:val="both"/>
              <w:rPr>
                <w:rFonts w:eastAsia="Calibri"/>
                <w:color w:val="000000"/>
                <w:lang w:eastAsia="ru-RU"/>
              </w:rPr>
            </w:pPr>
            <w:r w:rsidRPr="000270D3">
              <w:rPr>
                <w:rFonts w:eastAsia="Calibri"/>
                <w:color w:val="000000"/>
                <w:lang w:eastAsia="ru-RU"/>
              </w:rPr>
              <w:t xml:space="preserve">Какие проблемы подымает автор в рассказе? </w:t>
            </w:r>
          </w:p>
          <w:p w:rsidR="00655119" w:rsidRPr="000270D3" w:rsidRDefault="000270D3" w:rsidP="00A06211">
            <w:pPr>
              <w:pStyle w:val="a7"/>
              <w:numPr>
                <w:ilvl w:val="0"/>
                <w:numId w:val="46"/>
              </w:numPr>
              <w:spacing w:after="0"/>
              <w:ind w:left="0" w:firstLine="36"/>
              <w:jc w:val="both"/>
              <w:rPr>
                <w:rFonts w:eastAsia="Calibri"/>
                <w:color w:val="000000"/>
                <w:lang w:eastAsia="ru-RU"/>
              </w:rPr>
            </w:pPr>
            <w:r w:rsidRPr="000270D3">
              <w:rPr>
                <w:rFonts w:eastAsia="Calibri"/>
                <w:color w:val="000000"/>
                <w:lang w:val="ru-RU" w:eastAsia="ru-RU"/>
              </w:rPr>
              <w:t>Играю</w:t>
            </w:r>
            <w:r w:rsidR="00655119" w:rsidRPr="000270D3">
              <w:rPr>
                <w:rFonts w:eastAsia="Calibri"/>
                <w:color w:val="000000"/>
                <w:lang w:val="ru-RU" w:eastAsia="ru-RU"/>
              </w:rPr>
              <w:t xml:space="preserve">т ли </w:t>
            </w:r>
            <w:r w:rsidRPr="000270D3">
              <w:rPr>
                <w:rFonts w:eastAsia="Calibri"/>
                <w:color w:val="000000"/>
                <w:lang w:val="ru-RU" w:eastAsia="ru-RU"/>
              </w:rPr>
              <w:t xml:space="preserve">переезд и </w:t>
            </w:r>
            <w:r w:rsidR="00655119" w:rsidRPr="000270D3">
              <w:rPr>
                <w:rFonts w:eastAsia="Calibri"/>
                <w:color w:val="000000"/>
                <w:lang w:val="ru-RU" w:eastAsia="ru-RU"/>
              </w:rPr>
              <w:t>дорога важную роль в жизни переселенцев?</w:t>
            </w:r>
          </w:p>
          <w:p w:rsidR="00A06211" w:rsidRPr="00A06211" w:rsidRDefault="00A06211" w:rsidP="00A06211">
            <w:pPr>
              <w:pStyle w:val="a7"/>
              <w:numPr>
                <w:ilvl w:val="0"/>
                <w:numId w:val="47"/>
              </w:numPr>
              <w:spacing w:after="0"/>
              <w:ind w:left="36" w:firstLine="0"/>
              <w:jc w:val="both"/>
              <w:rPr>
                <w:rFonts w:eastAsia="Calibri"/>
                <w:color w:val="000000"/>
                <w:lang w:eastAsia="ru-RU"/>
              </w:rPr>
            </w:pPr>
            <w:r w:rsidRPr="00A06211">
              <w:rPr>
                <w:rFonts w:eastAsia="Calibri"/>
                <w:color w:val="000000"/>
                <w:lang w:eastAsia="ru-RU"/>
              </w:rPr>
              <w:t>Ребята, а вы не задумались: почему пара гнедых?</w:t>
            </w:r>
          </w:p>
          <w:p w:rsidR="00A06211" w:rsidRPr="00A06211" w:rsidRDefault="00A06211" w:rsidP="00A06211">
            <w:pPr>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b/>
                <w:color w:val="000000"/>
                <w:sz w:val="24"/>
                <w:szCs w:val="24"/>
                <w:lang w:eastAsia="ru-RU"/>
              </w:rPr>
              <w:t>Пара</w:t>
            </w:r>
            <w:r w:rsidRPr="00A06211">
              <w:rPr>
                <w:rFonts w:ascii="Times New Roman" w:eastAsia="Calibri" w:hAnsi="Times New Roman" w:cs="Times New Roman"/>
                <w:color w:val="000000"/>
                <w:sz w:val="24"/>
                <w:szCs w:val="24"/>
                <w:lang w:eastAsia="ru-RU"/>
              </w:rPr>
              <w:t>* – в мире все в паре: земля и небо, вода и воздух, река и берег, день и ночь. Нет рыбы без воды, птицы без неба. Слово пара- это символ гармонии, согласия, лада, содружества, совместимости, совершенства.</w:t>
            </w:r>
          </w:p>
          <w:p w:rsidR="00A06211" w:rsidRPr="00A06211" w:rsidRDefault="00A06211" w:rsidP="00A06211">
            <w:pPr>
              <w:ind w:left="36"/>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b/>
                <w:color w:val="000000"/>
                <w:sz w:val="24"/>
                <w:szCs w:val="24"/>
                <w:lang w:eastAsia="ru-RU"/>
              </w:rPr>
              <w:t>Гнедая</w:t>
            </w:r>
            <w:r w:rsidRPr="00A06211">
              <w:rPr>
                <w:rFonts w:ascii="Times New Roman" w:eastAsia="Calibri" w:hAnsi="Times New Roman" w:cs="Times New Roman"/>
                <w:color w:val="000000"/>
                <w:sz w:val="24"/>
                <w:szCs w:val="24"/>
                <w:lang w:eastAsia="ru-RU"/>
              </w:rPr>
              <w:t>*- лошадь красновато- рыжего окраса.</w:t>
            </w:r>
          </w:p>
          <w:p w:rsidR="00A06211" w:rsidRPr="00A06211" w:rsidRDefault="00A06211" w:rsidP="00A06211">
            <w:pPr>
              <w:ind w:left="36"/>
              <w:jc w:val="both"/>
              <w:rPr>
                <w:rFonts w:ascii="Times New Roman" w:eastAsia="Calibri" w:hAnsi="Times New Roman" w:cs="Times New Roman"/>
                <w:color w:val="000000"/>
                <w:sz w:val="24"/>
                <w:szCs w:val="24"/>
                <w:lang w:eastAsia="ru-RU"/>
              </w:rPr>
            </w:pPr>
            <w:r w:rsidRPr="00A06211">
              <w:rPr>
                <w:rFonts w:ascii="Times New Roman" w:eastAsia="Calibri" w:hAnsi="Times New Roman" w:cs="Times New Roman"/>
                <w:color w:val="000000"/>
                <w:sz w:val="24"/>
                <w:szCs w:val="24"/>
                <w:lang w:eastAsia="ru-RU"/>
              </w:rPr>
              <w:t>Гнедые в паре предстают как совершенные в своей красоте и совместимости.</w:t>
            </w:r>
          </w:p>
          <w:p w:rsidR="008E0C2D" w:rsidRDefault="008E0C2D" w:rsidP="008328E9">
            <w:pPr>
              <w:jc w:val="both"/>
              <w:rPr>
                <w:rFonts w:ascii="Times New Roman" w:eastAsia="Calibri" w:hAnsi="Times New Roman" w:cs="Times New Roman"/>
                <w:color w:val="000000"/>
                <w:sz w:val="24"/>
                <w:szCs w:val="24"/>
                <w:lang w:eastAsia="ru-RU"/>
              </w:rPr>
            </w:pPr>
          </w:p>
          <w:p w:rsidR="008328E9" w:rsidRPr="00655119" w:rsidRDefault="00383244" w:rsidP="00655119">
            <w:pPr>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Напишите сочинение на тему:</w:t>
            </w:r>
            <w:r w:rsidRPr="00383244">
              <w:rPr>
                <w:rFonts w:ascii="Times New Roman" w:eastAsia="Calibri" w:hAnsi="Times New Roman" w:cs="Times New Roman"/>
                <w:color w:val="000000"/>
                <w:sz w:val="24"/>
                <w:szCs w:val="24"/>
                <w:lang w:eastAsia="ru-RU"/>
              </w:rPr>
              <w:t xml:space="preserve"> «</w:t>
            </w:r>
            <w:r w:rsidRPr="00383244">
              <w:rPr>
                <w:rFonts w:ascii="Times New Roman" w:eastAsia="Calibri" w:hAnsi="Times New Roman" w:cs="Times New Roman"/>
                <w:b/>
                <w:color w:val="000000"/>
                <w:sz w:val="24"/>
                <w:szCs w:val="24"/>
                <w:lang w:eastAsia="ru-RU"/>
              </w:rPr>
              <w:t>Мои размышления по поводу услышанного</w:t>
            </w:r>
            <w:r w:rsidRPr="00383244">
              <w:rPr>
                <w:rFonts w:ascii="Times New Roman" w:eastAsia="Calibri" w:hAnsi="Times New Roman" w:cs="Times New Roman"/>
                <w:color w:val="000000"/>
                <w:sz w:val="24"/>
                <w:szCs w:val="24"/>
                <w:lang w:eastAsia="ru-RU"/>
              </w:rPr>
              <w:t>».</w:t>
            </w:r>
          </w:p>
        </w:tc>
      </w:tr>
    </w:tbl>
    <w:p w:rsidR="00D405BE" w:rsidRPr="00C04273" w:rsidRDefault="00D405BE" w:rsidP="00B9383A">
      <w:pPr>
        <w:spacing w:after="0" w:line="240" w:lineRule="auto"/>
        <w:jc w:val="both"/>
        <w:rPr>
          <w:rFonts w:ascii="Times New Roman" w:eastAsia="Times New Roman" w:hAnsi="Times New Roman" w:cs="Times New Roman"/>
          <w:sz w:val="24"/>
          <w:szCs w:val="24"/>
        </w:rPr>
      </w:pPr>
    </w:p>
    <w:sectPr w:rsidR="00D405BE" w:rsidRPr="00C04273" w:rsidSect="00D405BE">
      <w:pgSz w:w="11906" w:h="16838"/>
      <w:pgMar w:top="1134" w:right="1276"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CD5" w:rsidRDefault="00FD2CD5" w:rsidP="00A26B3A">
      <w:pPr>
        <w:spacing w:after="0" w:line="240" w:lineRule="auto"/>
      </w:pPr>
      <w:r>
        <w:separator/>
      </w:r>
    </w:p>
  </w:endnote>
  <w:endnote w:type="continuationSeparator" w:id="0">
    <w:p w:rsidR="00FD2CD5" w:rsidRDefault="00FD2CD5" w:rsidP="00A2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Raleway">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b"/>
      <w:jc w:val="center"/>
    </w:pPr>
  </w:p>
  <w:p w:rsidR="00F74329" w:rsidRDefault="00F74329">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775871"/>
      <w:docPartObj>
        <w:docPartGallery w:val="Page Numbers (Bottom of Page)"/>
        <w:docPartUnique/>
      </w:docPartObj>
    </w:sdtPr>
    <w:sdtEndPr/>
    <w:sdtContent>
      <w:p w:rsidR="00F74329" w:rsidRDefault="00F74329">
        <w:pPr>
          <w:pStyle w:val="ab"/>
          <w:jc w:val="center"/>
        </w:pPr>
        <w:r>
          <w:fldChar w:fldCharType="begin"/>
        </w:r>
        <w:r>
          <w:instrText>PAGE   \* MERGEFORMAT</w:instrText>
        </w:r>
        <w:r>
          <w:fldChar w:fldCharType="separate"/>
        </w:r>
        <w:r w:rsidR="0037363E" w:rsidRPr="0037363E">
          <w:rPr>
            <w:noProof/>
            <w:lang w:val="ru-RU"/>
          </w:rPr>
          <w:t>7</w:t>
        </w:r>
        <w:r>
          <w:fldChar w:fldCharType="end"/>
        </w:r>
      </w:p>
    </w:sdtContent>
  </w:sdt>
  <w:p w:rsidR="00F74329" w:rsidRDefault="00F74329">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CD5" w:rsidRDefault="00FD2CD5" w:rsidP="00A26B3A">
      <w:pPr>
        <w:spacing w:after="0" w:line="240" w:lineRule="auto"/>
      </w:pPr>
      <w:r>
        <w:separator/>
      </w:r>
    </w:p>
  </w:footnote>
  <w:footnote w:type="continuationSeparator" w:id="0">
    <w:p w:rsidR="00FD2CD5" w:rsidRDefault="00FD2CD5" w:rsidP="00A26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329" w:rsidRDefault="00F7432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C0BA3"/>
    <w:multiLevelType w:val="hybridMultilevel"/>
    <w:tmpl w:val="D0A62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42DBF"/>
    <w:multiLevelType w:val="hybridMultilevel"/>
    <w:tmpl w:val="5F48A3FE"/>
    <w:lvl w:ilvl="0" w:tplc="0419000F">
      <w:start w:val="1"/>
      <w:numFmt w:val="decimal"/>
      <w:lvlText w:val="%1."/>
      <w:lvlJc w:val="left"/>
      <w:pPr>
        <w:ind w:left="26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3502B12"/>
    <w:multiLevelType w:val="hybridMultilevel"/>
    <w:tmpl w:val="E73C8F64"/>
    <w:lvl w:ilvl="0" w:tplc="BB64840A">
      <w:start w:val="1"/>
      <w:numFmt w:val="decimal"/>
      <w:lvlText w:val="%1."/>
      <w:lvlJc w:val="left"/>
      <w:pPr>
        <w:ind w:left="720" w:hanging="360"/>
      </w:pPr>
      <w:rPr>
        <w:rFonts w:ascii="Georgia" w:eastAsiaTheme="minorHAnsi" w:hAnsi="Georgia" w:cstheme="minorBidi"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CD5995"/>
    <w:multiLevelType w:val="hybridMultilevel"/>
    <w:tmpl w:val="54AEF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4A1A97"/>
    <w:multiLevelType w:val="hybridMultilevel"/>
    <w:tmpl w:val="C556E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6273D"/>
    <w:multiLevelType w:val="multilevel"/>
    <w:tmpl w:val="273C7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77069B"/>
    <w:multiLevelType w:val="hybridMultilevel"/>
    <w:tmpl w:val="E1A28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FFC2DF4"/>
    <w:multiLevelType w:val="multilevel"/>
    <w:tmpl w:val="4080F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49A5B59"/>
    <w:multiLevelType w:val="hybridMultilevel"/>
    <w:tmpl w:val="00B69112"/>
    <w:lvl w:ilvl="0" w:tplc="D7AA1370">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B5946"/>
    <w:multiLevelType w:val="hybridMultilevel"/>
    <w:tmpl w:val="727EB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C740DE"/>
    <w:multiLevelType w:val="hybridMultilevel"/>
    <w:tmpl w:val="49E0A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9B6D12"/>
    <w:multiLevelType w:val="hybridMultilevel"/>
    <w:tmpl w:val="C1C2E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A1603"/>
    <w:multiLevelType w:val="multilevel"/>
    <w:tmpl w:val="29FA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5F2730"/>
    <w:multiLevelType w:val="hybridMultilevel"/>
    <w:tmpl w:val="7E5CEE9A"/>
    <w:lvl w:ilvl="0" w:tplc="2CF663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3324462"/>
    <w:multiLevelType w:val="hybridMultilevel"/>
    <w:tmpl w:val="207EFFDE"/>
    <w:lvl w:ilvl="0" w:tplc="45AE84AC">
      <w:start w:val="1"/>
      <w:numFmt w:val="decimal"/>
      <w:lvlText w:val="%1."/>
      <w:lvlJc w:val="left"/>
      <w:pPr>
        <w:ind w:left="360" w:hanging="360"/>
      </w:pPr>
      <w:rPr>
        <w:rFonts w:hint="default"/>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33B24B9"/>
    <w:multiLevelType w:val="hybridMultilevel"/>
    <w:tmpl w:val="38A0BF28"/>
    <w:lvl w:ilvl="0" w:tplc="EF32F43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0082"/>
    <w:multiLevelType w:val="multilevel"/>
    <w:tmpl w:val="4F5E3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4C4658"/>
    <w:multiLevelType w:val="hybridMultilevel"/>
    <w:tmpl w:val="49301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3FE04404"/>
    <w:multiLevelType w:val="multilevel"/>
    <w:tmpl w:val="2BF6C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4F6DB7"/>
    <w:multiLevelType w:val="multilevel"/>
    <w:tmpl w:val="92181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EA0302"/>
    <w:multiLevelType w:val="hybridMultilevel"/>
    <w:tmpl w:val="4F5C0E5C"/>
    <w:lvl w:ilvl="0" w:tplc="BDCE186C">
      <w:start w:val="1"/>
      <w:numFmt w:val="decimal"/>
      <w:lvlText w:val="%1."/>
      <w:lvlJc w:val="left"/>
      <w:pPr>
        <w:ind w:left="720" w:hanging="360"/>
      </w:pPr>
      <w:rPr>
        <w:rFonts w:ascii="Times New Roman" w:eastAsia="Calibri"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99426C"/>
    <w:multiLevelType w:val="hybridMultilevel"/>
    <w:tmpl w:val="B2AC0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585865"/>
    <w:multiLevelType w:val="hybridMultilevel"/>
    <w:tmpl w:val="B7DCE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C3187F"/>
    <w:multiLevelType w:val="hybridMultilevel"/>
    <w:tmpl w:val="627CB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E4EB5"/>
    <w:multiLevelType w:val="hybridMultilevel"/>
    <w:tmpl w:val="87402DC0"/>
    <w:lvl w:ilvl="0" w:tplc="90548D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013002"/>
    <w:multiLevelType w:val="hybridMultilevel"/>
    <w:tmpl w:val="511E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5A203E"/>
    <w:multiLevelType w:val="hybridMultilevel"/>
    <w:tmpl w:val="30162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A52A4C"/>
    <w:multiLevelType w:val="hybridMultilevel"/>
    <w:tmpl w:val="EC924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9A23E9"/>
    <w:multiLevelType w:val="multilevel"/>
    <w:tmpl w:val="A2700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F40D67"/>
    <w:multiLevelType w:val="hybridMultilevel"/>
    <w:tmpl w:val="58D2CE5C"/>
    <w:lvl w:ilvl="0" w:tplc="0419000F">
      <w:start w:val="1"/>
      <w:numFmt w:val="decimal"/>
      <w:lvlText w:val="%1."/>
      <w:lvlJc w:val="left"/>
      <w:pPr>
        <w:ind w:left="6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B14C1"/>
    <w:multiLevelType w:val="multilevel"/>
    <w:tmpl w:val="B7A8208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34" w15:restartNumberingAfterBreak="0">
    <w:nsid w:val="6B154448"/>
    <w:multiLevelType w:val="multilevel"/>
    <w:tmpl w:val="0E30C772"/>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C50A17"/>
    <w:multiLevelType w:val="hybridMultilevel"/>
    <w:tmpl w:val="0D4A50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34F7543"/>
    <w:multiLevelType w:val="hybridMultilevel"/>
    <w:tmpl w:val="09E8557E"/>
    <w:lvl w:ilvl="0" w:tplc="2920007A">
      <w:start w:val="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6C41F84"/>
    <w:multiLevelType w:val="hybridMultilevel"/>
    <w:tmpl w:val="54AEF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5D3B71"/>
    <w:multiLevelType w:val="hybridMultilevel"/>
    <w:tmpl w:val="FA4A8F7E"/>
    <w:lvl w:ilvl="0" w:tplc="78528872">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726C5A"/>
    <w:multiLevelType w:val="hybridMultilevel"/>
    <w:tmpl w:val="3AEA8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D1300"/>
    <w:multiLevelType w:val="multilevel"/>
    <w:tmpl w:val="0FBE2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387BD8"/>
    <w:multiLevelType w:val="hybridMultilevel"/>
    <w:tmpl w:val="DD743FC8"/>
    <w:lvl w:ilvl="0" w:tplc="2E1C712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2"/>
  </w:num>
  <w:num w:numId="4">
    <w:abstractNumId w:val="27"/>
  </w:num>
  <w:num w:numId="5">
    <w:abstractNumId w:val="35"/>
  </w:num>
  <w:num w:numId="6">
    <w:abstractNumId w:val="16"/>
  </w:num>
  <w:num w:numId="7">
    <w:abstractNumId w:val="33"/>
  </w:num>
  <w:num w:numId="8">
    <w:abstractNumId w:val="8"/>
  </w:num>
  <w:num w:numId="9">
    <w:abstractNumId w:val="14"/>
  </w:num>
  <w:num w:numId="10">
    <w:abstractNumId w:val="40"/>
  </w:num>
  <w:num w:numId="11">
    <w:abstractNumId w:val="22"/>
  </w:num>
  <w:num w:numId="12">
    <w:abstractNumId w:val="18"/>
  </w:num>
  <w:num w:numId="13">
    <w:abstractNumId w:val="13"/>
  </w:num>
  <w:num w:numId="14">
    <w:abstractNumId w:val="0"/>
  </w:num>
  <w:num w:numId="15">
    <w:abstractNumId w:val="30"/>
  </w:num>
  <w:num w:numId="16">
    <w:abstractNumId w:val="10"/>
  </w:num>
  <w:num w:numId="17">
    <w:abstractNumId w:val="21"/>
  </w:num>
  <w:num w:numId="18">
    <w:abstractNumId w:val="34"/>
  </w:num>
  <w:num w:numId="19">
    <w:abstractNumId w:val="31"/>
  </w:num>
  <w:num w:numId="20">
    <w:abstractNumId w:val="5"/>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9"/>
  </w:num>
  <w:num w:numId="30">
    <w:abstractNumId w:val="38"/>
  </w:num>
  <w:num w:numId="31">
    <w:abstractNumId w:val="41"/>
  </w:num>
  <w:num w:numId="32">
    <w:abstractNumId w:val="24"/>
  </w:num>
  <w:num w:numId="33">
    <w:abstractNumId w:val="4"/>
  </w:num>
  <w:num w:numId="34">
    <w:abstractNumId w:val="12"/>
  </w:num>
  <w:num w:numId="35">
    <w:abstractNumId w:val="25"/>
  </w:num>
  <w:num w:numId="36">
    <w:abstractNumId w:val="28"/>
  </w:num>
  <w:num w:numId="37">
    <w:abstractNumId w:val="9"/>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3"/>
  </w:num>
  <w:num w:numId="42">
    <w:abstractNumId w:val="2"/>
  </w:num>
  <w:num w:numId="43">
    <w:abstractNumId w:val="36"/>
  </w:num>
  <w:num w:numId="44">
    <w:abstractNumId w:val="39"/>
  </w:num>
  <w:num w:numId="45">
    <w:abstractNumId w:val="6"/>
  </w:num>
  <w:num w:numId="46">
    <w:abstractNumId w:val="37"/>
  </w:num>
  <w:num w:numId="47">
    <w:abstractNumId w:val="3"/>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8AB"/>
    <w:rsid w:val="000270D3"/>
    <w:rsid w:val="0003185C"/>
    <w:rsid w:val="000601A9"/>
    <w:rsid w:val="00085E44"/>
    <w:rsid w:val="00106CAA"/>
    <w:rsid w:val="00144359"/>
    <w:rsid w:val="001600AE"/>
    <w:rsid w:val="00177758"/>
    <w:rsid w:val="00191F26"/>
    <w:rsid w:val="001F258C"/>
    <w:rsid w:val="00201EA0"/>
    <w:rsid w:val="00263658"/>
    <w:rsid w:val="00292BDC"/>
    <w:rsid w:val="002A2553"/>
    <w:rsid w:val="002A4AB4"/>
    <w:rsid w:val="002B4B37"/>
    <w:rsid w:val="002C65A4"/>
    <w:rsid w:val="002C7D3B"/>
    <w:rsid w:val="002E7FC7"/>
    <w:rsid w:val="003022F5"/>
    <w:rsid w:val="00302451"/>
    <w:rsid w:val="003172DA"/>
    <w:rsid w:val="00331DCE"/>
    <w:rsid w:val="003327B2"/>
    <w:rsid w:val="00341872"/>
    <w:rsid w:val="00347B69"/>
    <w:rsid w:val="00352FBE"/>
    <w:rsid w:val="0037363E"/>
    <w:rsid w:val="00376818"/>
    <w:rsid w:val="00383244"/>
    <w:rsid w:val="003E08AB"/>
    <w:rsid w:val="003F1AF8"/>
    <w:rsid w:val="004774EB"/>
    <w:rsid w:val="00502520"/>
    <w:rsid w:val="005059EE"/>
    <w:rsid w:val="00532DEB"/>
    <w:rsid w:val="00557922"/>
    <w:rsid w:val="0059334B"/>
    <w:rsid w:val="00597488"/>
    <w:rsid w:val="005A1A80"/>
    <w:rsid w:val="005A7029"/>
    <w:rsid w:val="005D03A9"/>
    <w:rsid w:val="005D1E22"/>
    <w:rsid w:val="00607C55"/>
    <w:rsid w:val="00617C58"/>
    <w:rsid w:val="0064723C"/>
    <w:rsid w:val="00655119"/>
    <w:rsid w:val="006677D4"/>
    <w:rsid w:val="00681E7D"/>
    <w:rsid w:val="00696B22"/>
    <w:rsid w:val="006A517F"/>
    <w:rsid w:val="00736E8D"/>
    <w:rsid w:val="00796485"/>
    <w:rsid w:val="007C382D"/>
    <w:rsid w:val="007D2331"/>
    <w:rsid w:val="007D7F0C"/>
    <w:rsid w:val="00830BED"/>
    <w:rsid w:val="0083196A"/>
    <w:rsid w:val="008328E9"/>
    <w:rsid w:val="00833D00"/>
    <w:rsid w:val="008B0CB8"/>
    <w:rsid w:val="008E0C2D"/>
    <w:rsid w:val="00903A10"/>
    <w:rsid w:val="00991F1F"/>
    <w:rsid w:val="009925C9"/>
    <w:rsid w:val="009A0532"/>
    <w:rsid w:val="009F171F"/>
    <w:rsid w:val="00A06211"/>
    <w:rsid w:val="00A26B3A"/>
    <w:rsid w:val="00A47A1B"/>
    <w:rsid w:val="00A5558F"/>
    <w:rsid w:val="00A80443"/>
    <w:rsid w:val="00A8611B"/>
    <w:rsid w:val="00AE240F"/>
    <w:rsid w:val="00AF15DA"/>
    <w:rsid w:val="00B70354"/>
    <w:rsid w:val="00B75D0B"/>
    <w:rsid w:val="00B76EB6"/>
    <w:rsid w:val="00B9383A"/>
    <w:rsid w:val="00BB2710"/>
    <w:rsid w:val="00BF17CF"/>
    <w:rsid w:val="00C0156F"/>
    <w:rsid w:val="00C04273"/>
    <w:rsid w:val="00C17B0C"/>
    <w:rsid w:val="00C45B3C"/>
    <w:rsid w:val="00C87247"/>
    <w:rsid w:val="00CB0B26"/>
    <w:rsid w:val="00CB5362"/>
    <w:rsid w:val="00D040EE"/>
    <w:rsid w:val="00D405BE"/>
    <w:rsid w:val="00D57F19"/>
    <w:rsid w:val="00D7690A"/>
    <w:rsid w:val="00D916A8"/>
    <w:rsid w:val="00DB0338"/>
    <w:rsid w:val="00DD1335"/>
    <w:rsid w:val="00E11F26"/>
    <w:rsid w:val="00E2095F"/>
    <w:rsid w:val="00EA3A84"/>
    <w:rsid w:val="00F74329"/>
    <w:rsid w:val="00F80C8C"/>
    <w:rsid w:val="00FA60BF"/>
    <w:rsid w:val="00FD2CD5"/>
    <w:rsid w:val="00FE02E9"/>
    <w:rsid w:val="00FF3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5E619"/>
  <w15:docId w15:val="{FBF440C2-1C16-478B-8D87-5F6CF63D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11B"/>
  </w:style>
  <w:style w:type="paragraph" w:styleId="1">
    <w:name w:val="heading 1"/>
    <w:basedOn w:val="a"/>
    <w:next w:val="a"/>
    <w:link w:val="10"/>
    <w:qFormat/>
    <w:rsid w:val="006677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6677D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6677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6677D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4"/>
    <w:qFormat/>
    <w:rsid w:val="006677D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locked/>
    <w:rsid w:val="006677D4"/>
    <w:rPr>
      <w:rFonts w:ascii="Times New Roman" w:eastAsia="Times New Roman" w:hAnsi="Times New Roman" w:cs="Times New Roman"/>
      <w:sz w:val="24"/>
      <w:szCs w:val="24"/>
      <w:lang w:val="en-US" w:eastAsia="nl-NL"/>
    </w:rPr>
  </w:style>
  <w:style w:type="paragraph" w:styleId="a3">
    <w:name w:val="Normal (Web)"/>
    <w:basedOn w:val="a"/>
    <w:uiPriority w:val="99"/>
    <w:semiHidden/>
    <w:unhideWhenUsed/>
    <w:rsid w:val="006677D4"/>
    <w:rPr>
      <w:rFonts w:ascii="Times New Roman" w:hAnsi="Times New Roman" w:cs="Times New Roman"/>
      <w:sz w:val="24"/>
      <w:szCs w:val="24"/>
    </w:rPr>
  </w:style>
  <w:style w:type="paragraph" w:customStyle="1" w:styleId="TableParagraph">
    <w:name w:val="Table Paragraph"/>
    <w:basedOn w:val="a"/>
    <w:uiPriority w:val="1"/>
    <w:qFormat/>
    <w:rsid w:val="006677D4"/>
    <w:pPr>
      <w:widowControl w:val="0"/>
      <w:autoSpaceDE w:val="0"/>
      <w:autoSpaceDN w:val="0"/>
      <w:spacing w:after="0" w:line="240" w:lineRule="auto"/>
      <w:ind w:left="9"/>
    </w:pPr>
    <w:rPr>
      <w:rFonts w:ascii="Times New Roman" w:eastAsia="Times New Roman" w:hAnsi="Times New Roman" w:cs="Times New Roman"/>
    </w:rPr>
  </w:style>
  <w:style w:type="character" w:customStyle="1" w:styleId="10">
    <w:name w:val="Заголовок 1 Знак"/>
    <w:basedOn w:val="a0"/>
    <w:link w:val="1"/>
    <w:rsid w:val="006677D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6677D4"/>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677D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677D4"/>
    <w:rPr>
      <w:rFonts w:ascii="Times New Roman" w:eastAsia="Times New Roman" w:hAnsi="Times New Roman" w:cs="Times New Roman"/>
      <w:b/>
      <w:bCs/>
      <w:sz w:val="24"/>
      <w:szCs w:val="24"/>
      <w:lang w:val="x-none" w:eastAsia="x-none"/>
    </w:rPr>
  </w:style>
  <w:style w:type="character" w:styleId="a5">
    <w:name w:val="Strong"/>
    <w:uiPriority w:val="22"/>
    <w:qFormat/>
    <w:rsid w:val="006677D4"/>
    <w:rPr>
      <w:b/>
      <w:bCs/>
    </w:rPr>
  </w:style>
  <w:style w:type="character" w:styleId="a6">
    <w:name w:val="Emphasis"/>
    <w:qFormat/>
    <w:rsid w:val="006677D4"/>
    <w:rPr>
      <w:rFonts w:cs="Times New Roman"/>
      <w:i/>
    </w:rPr>
  </w:style>
  <w:style w:type="paragraph" w:styleId="a7">
    <w:name w:val="List Paragraph"/>
    <w:aliases w:val="Содержание. 2 уровень"/>
    <w:basedOn w:val="a"/>
    <w:link w:val="a8"/>
    <w:uiPriority w:val="34"/>
    <w:qFormat/>
    <w:rsid w:val="006677D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
    <w:link w:val="a7"/>
    <w:uiPriority w:val="34"/>
    <w:qFormat/>
    <w:locked/>
    <w:rsid w:val="006677D4"/>
    <w:rPr>
      <w:rFonts w:ascii="Times New Roman" w:eastAsia="Times New Roman" w:hAnsi="Times New Roman" w:cs="Times New Roman"/>
      <w:sz w:val="24"/>
      <w:szCs w:val="24"/>
      <w:lang w:val="x-none" w:eastAsia="x-none"/>
    </w:rPr>
  </w:style>
  <w:style w:type="numbering" w:customStyle="1" w:styleId="12">
    <w:name w:val="Нет списка1"/>
    <w:next w:val="a2"/>
    <w:uiPriority w:val="99"/>
    <w:semiHidden/>
    <w:unhideWhenUsed/>
    <w:rsid w:val="00A26B3A"/>
  </w:style>
  <w:style w:type="paragraph" w:styleId="a9">
    <w:name w:val="header"/>
    <w:basedOn w:val="a"/>
    <w:link w:val="aa"/>
    <w:uiPriority w:val="99"/>
    <w:unhideWhenUsed/>
    <w:rsid w:val="00A26B3A"/>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a">
    <w:name w:val="Верхний колонтитул Знак"/>
    <w:basedOn w:val="a0"/>
    <w:link w:val="a9"/>
    <w:uiPriority w:val="99"/>
    <w:rsid w:val="00A26B3A"/>
    <w:rPr>
      <w:rFonts w:ascii="Times New Roman" w:eastAsia="Times New Roman" w:hAnsi="Times New Roman" w:cs="Times New Roman"/>
      <w:lang w:val="en-US"/>
    </w:rPr>
  </w:style>
  <w:style w:type="paragraph" w:styleId="ab">
    <w:name w:val="footer"/>
    <w:basedOn w:val="a"/>
    <w:link w:val="ac"/>
    <w:uiPriority w:val="99"/>
    <w:unhideWhenUsed/>
    <w:rsid w:val="00A26B3A"/>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c">
    <w:name w:val="Нижний колонтитул Знак"/>
    <w:basedOn w:val="a0"/>
    <w:link w:val="ab"/>
    <w:uiPriority w:val="99"/>
    <w:rsid w:val="00A26B3A"/>
    <w:rPr>
      <w:rFonts w:ascii="Times New Roman" w:eastAsia="Times New Roman" w:hAnsi="Times New Roman" w:cs="Times New Roman"/>
      <w:lang w:val="en-US"/>
    </w:rPr>
  </w:style>
  <w:style w:type="table" w:customStyle="1" w:styleId="13">
    <w:name w:val="Сетка таблицы1"/>
    <w:basedOn w:val="a1"/>
    <w:next w:val="ad"/>
    <w:uiPriority w:val="59"/>
    <w:rsid w:val="00A26B3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footnote text"/>
    <w:basedOn w:val="a"/>
    <w:link w:val="af"/>
    <w:uiPriority w:val="99"/>
    <w:semiHidden/>
    <w:unhideWhenUsed/>
    <w:rsid w:val="00A26B3A"/>
    <w:pPr>
      <w:spacing w:after="0" w:line="240" w:lineRule="auto"/>
    </w:pPr>
    <w:rPr>
      <w:rFonts w:ascii="Times New Roman" w:eastAsia="Times New Roman" w:hAnsi="Times New Roman" w:cs="Times New Roman"/>
      <w:sz w:val="20"/>
      <w:szCs w:val="20"/>
      <w:lang w:val="en-US"/>
    </w:rPr>
  </w:style>
  <w:style w:type="character" w:customStyle="1" w:styleId="af">
    <w:name w:val="Текст сноски Знак"/>
    <w:basedOn w:val="a0"/>
    <w:link w:val="ae"/>
    <w:uiPriority w:val="99"/>
    <w:semiHidden/>
    <w:rsid w:val="00A26B3A"/>
    <w:rPr>
      <w:rFonts w:ascii="Times New Roman" w:eastAsia="Times New Roman" w:hAnsi="Times New Roman" w:cs="Times New Roman"/>
      <w:sz w:val="20"/>
      <w:szCs w:val="20"/>
      <w:lang w:val="en-US"/>
    </w:rPr>
  </w:style>
  <w:style w:type="character" w:styleId="af0">
    <w:name w:val="footnote reference"/>
    <w:basedOn w:val="a0"/>
    <w:uiPriority w:val="99"/>
    <w:semiHidden/>
    <w:unhideWhenUsed/>
    <w:rsid w:val="00A26B3A"/>
    <w:rPr>
      <w:vertAlign w:val="superscript"/>
    </w:rPr>
  </w:style>
  <w:style w:type="table" w:customStyle="1" w:styleId="110">
    <w:name w:val="Сетка таблицы11"/>
    <w:basedOn w:val="a1"/>
    <w:next w:val="ad"/>
    <w:uiPriority w:val="59"/>
    <w:rsid w:val="00A26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Гиперссылка1"/>
    <w:basedOn w:val="a0"/>
    <w:uiPriority w:val="99"/>
    <w:unhideWhenUsed/>
    <w:rsid w:val="00A26B3A"/>
    <w:rPr>
      <w:color w:val="0000FF"/>
      <w:u w:val="single"/>
    </w:rPr>
  </w:style>
  <w:style w:type="paragraph" w:styleId="af1">
    <w:name w:val="Balloon Text"/>
    <w:basedOn w:val="a"/>
    <w:link w:val="af2"/>
    <w:uiPriority w:val="99"/>
    <w:semiHidden/>
    <w:unhideWhenUsed/>
    <w:rsid w:val="00A26B3A"/>
    <w:pPr>
      <w:spacing w:after="0" w:line="240" w:lineRule="auto"/>
    </w:pPr>
    <w:rPr>
      <w:rFonts w:ascii="Tahoma" w:eastAsia="Times New Roman" w:hAnsi="Tahoma" w:cs="Tahoma"/>
      <w:sz w:val="16"/>
      <w:szCs w:val="16"/>
      <w:lang w:val="en-US"/>
    </w:rPr>
  </w:style>
  <w:style w:type="character" w:customStyle="1" w:styleId="af2">
    <w:name w:val="Текст выноски Знак"/>
    <w:basedOn w:val="a0"/>
    <w:link w:val="af1"/>
    <w:uiPriority w:val="99"/>
    <w:semiHidden/>
    <w:rsid w:val="00A26B3A"/>
    <w:rPr>
      <w:rFonts w:ascii="Tahoma" w:eastAsia="Times New Roman" w:hAnsi="Tahoma" w:cs="Tahoma"/>
      <w:sz w:val="16"/>
      <w:szCs w:val="16"/>
      <w:lang w:val="en-US"/>
    </w:rPr>
  </w:style>
  <w:style w:type="paragraph" w:styleId="af3">
    <w:name w:val="endnote text"/>
    <w:basedOn w:val="a"/>
    <w:link w:val="af4"/>
    <w:uiPriority w:val="99"/>
    <w:semiHidden/>
    <w:unhideWhenUsed/>
    <w:rsid w:val="00A26B3A"/>
    <w:pPr>
      <w:spacing w:after="0" w:line="240" w:lineRule="auto"/>
    </w:pPr>
    <w:rPr>
      <w:rFonts w:ascii="Times New Roman" w:eastAsia="Times New Roman" w:hAnsi="Times New Roman" w:cs="Times New Roman"/>
      <w:sz w:val="20"/>
      <w:szCs w:val="20"/>
      <w:lang w:val="en-US"/>
    </w:rPr>
  </w:style>
  <w:style w:type="character" w:customStyle="1" w:styleId="af4">
    <w:name w:val="Текст концевой сноски Знак"/>
    <w:basedOn w:val="a0"/>
    <w:link w:val="af3"/>
    <w:uiPriority w:val="99"/>
    <w:semiHidden/>
    <w:rsid w:val="00A26B3A"/>
    <w:rPr>
      <w:rFonts w:ascii="Times New Roman" w:eastAsia="Times New Roman" w:hAnsi="Times New Roman" w:cs="Times New Roman"/>
      <w:sz w:val="20"/>
      <w:szCs w:val="20"/>
      <w:lang w:val="en-US"/>
    </w:rPr>
  </w:style>
  <w:style w:type="character" w:styleId="af5">
    <w:name w:val="endnote reference"/>
    <w:basedOn w:val="a0"/>
    <w:uiPriority w:val="99"/>
    <w:semiHidden/>
    <w:unhideWhenUsed/>
    <w:rsid w:val="00A26B3A"/>
    <w:rPr>
      <w:vertAlign w:val="superscript"/>
    </w:rPr>
  </w:style>
  <w:style w:type="table" w:customStyle="1" w:styleId="21">
    <w:name w:val="Сетка таблицы2"/>
    <w:basedOn w:val="a1"/>
    <w:next w:val="ad"/>
    <w:uiPriority w:val="59"/>
    <w:rsid w:val="00A26B3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d"/>
    <w:uiPriority w:val="59"/>
    <w:rsid w:val="00A26B3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d"/>
    <w:uiPriority w:val="59"/>
    <w:rsid w:val="00A26B3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A26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semiHidden/>
    <w:unhideWhenUsed/>
    <w:rsid w:val="00A26B3A"/>
    <w:rPr>
      <w:color w:val="0563C1" w:themeColor="hyperlink"/>
      <w:u w:val="single"/>
    </w:rPr>
  </w:style>
  <w:style w:type="table" w:customStyle="1" w:styleId="62">
    <w:name w:val="Сетка таблицы62"/>
    <w:basedOn w:val="a1"/>
    <w:next w:val="ad"/>
    <w:uiPriority w:val="59"/>
    <w:rsid w:val="00D405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qFormat/>
    <w:rsid w:val="006A517F"/>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qFormat/>
    <w:rsid w:val="006A517F"/>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415095">
      <w:bodyDiv w:val="1"/>
      <w:marLeft w:val="0"/>
      <w:marRight w:val="0"/>
      <w:marTop w:val="0"/>
      <w:marBottom w:val="0"/>
      <w:divBdr>
        <w:top w:val="none" w:sz="0" w:space="0" w:color="auto"/>
        <w:left w:val="none" w:sz="0" w:space="0" w:color="auto"/>
        <w:bottom w:val="none" w:sz="0" w:space="0" w:color="auto"/>
        <w:right w:val="none" w:sz="0" w:space="0" w:color="auto"/>
      </w:divBdr>
    </w:div>
    <w:div w:id="1319000794">
      <w:bodyDiv w:val="1"/>
      <w:marLeft w:val="0"/>
      <w:marRight w:val="0"/>
      <w:marTop w:val="0"/>
      <w:marBottom w:val="0"/>
      <w:divBdr>
        <w:top w:val="none" w:sz="0" w:space="0" w:color="auto"/>
        <w:left w:val="none" w:sz="0" w:space="0" w:color="auto"/>
        <w:bottom w:val="none" w:sz="0" w:space="0" w:color="auto"/>
        <w:right w:val="none" w:sz="0" w:space="0" w:color="auto"/>
      </w:divBdr>
    </w:div>
    <w:div w:id="176988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urait.ru/bcode/453510" TargetMode="External"/><Relationship Id="rId26" Type="http://schemas.openxmlformats.org/officeDocument/2006/relationships/hyperlink" Target="http://www.ucheba.com/" TargetMode="External"/><Relationship Id="rId3" Type="http://schemas.openxmlformats.org/officeDocument/2006/relationships/settings" Target="settings.xml"/><Relationship Id="rId21" Type="http://schemas.openxmlformats.org/officeDocument/2006/relationships/hyperlink" Target="https://minobrnauki.gov.ru"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urait.ru/bcode/450436" TargetMode="External"/><Relationship Id="rId25" Type="http://schemas.openxmlformats.org/officeDocument/2006/relationships/hyperlink" Target="http://fcior.edu.ru/" TargetMode="External"/><Relationship Id="rId33" Type="http://schemas.openxmlformats.org/officeDocument/2006/relationships/hyperlink" Target="http://dic.academic.ru/" TargetMode="External"/><Relationship Id="rId2" Type="http://schemas.openxmlformats.org/officeDocument/2006/relationships/styles" Target="styles.xml"/><Relationship Id="rId16" Type="http://schemas.openxmlformats.org/officeDocument/2006/relationships/hyperlink" Target="https://urait.ru/bcode/431053" TargetMode="External"/><Relationship Id="rId20" Type="http://schemas.openxmlformats.org/officeDocument/2006/relationships/hyperlink" Target="http://&#1084;&#1080;&#1085;&#1086;&#1073;&#1088;&#1085;&#1072;&#1091;&#1082;&#1080;.&#1088;&#1092;/" TargetMode="External"/><Relationship Id="rId29" Type="http://schemas.openxmlformats.org/officeDocument/2006/relationships/hyperlink" Target="http://&#1085;&#1101;&#1073;.&#1088;&#10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chool-collection.edu.ru/" TargetMode="External"/><Relationship Id="rId32" Type="http://schemas.openxmlformats.org/officeDocument/2006/relationships/hyperlink" Target="http://www.glossary.ru/" TargetMode="External"/><Relationship Id="rId5" Type="http://schemas.openxmlformats.org/officeDocument/2006/relationships/footnotes" Target="footnotes.xml"/><Relationship Id="rId15" Type="http://schemas.openxmlformats.org/officeDocument/2006/relationships/hyperlink" Target="https://urait.ru/bcode/433732" TargetMode="External"/><Relationship Id="rId23" Type="http://schemas.openxmlformats.org/officeDocument/2006/relationships/hyperlink" Target="http://window.edu.ru/" TargetMode="External"/><Relationship Id="rId28" Type="http://schemas.openxmlformats.org/officeDocument/2006/relationships/hyperlink" Target="http://www.elibrary.ru" TargetMode="External"/><Relationship Id="rId10" Type="http://schemas.openxmlformats.org/officeDocument/2006/relationships/footer" Target="footer2.xml"/><Relationship Id="rId19" Type="http://schemas.openxmlformats.org/officeDocument/2006/relationships/hyperlink" Target="https://urait.ru/bcode/453653" TargetMode="External"/><Relationship Id="rId31" Type="http://schemas.openxmlformats.org/officeDocument/2006/relationships/hyperlink" Target="http://gramota.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urait.ru/bcode/433733" TargetMode="External"/><Relationship Id="rId22" Type="http://schemas.openxmlformats.org/officeDocument/2006/relationships/hyperlink" Target="http://www.edu.ru/" TargetMode="External"/><Relationship Id="rId27" Type="http://schemas.openxmlformats.org/officeDocument/2006/relationships/hyperlink" Target="https://pushkininstitute.ru/" TargetMode="External"/><Relationship Id="rId30" Type="http://schemas.openxmlformats.org/officeDocument/2006/relationships/hyperlink" Target="http://cyberleninka.ru/" TargetMode="Externa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20</Pages>
  <Words>5385</Words>
  <Characters>30699</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72</cp:revision>
  <cp:lastPrinted>2022-09-13T12:41:00Z</cp:lastPrinted>
  <dcterms:created xsi:type="dcterms:W3CDTF">2022-07-30T07:25:00Z</dcterms:created>
  <dcterms:modified xsi:type="dcterms:W3CDTF">2022-10-02T06:22:00Z</dcterms:modified>
</cp:coreProperties>
</file>